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78A" w:rsidRPr="00FC70CD" w:rsidRDefault="007E0A13" w:rsidP="007E0A13">
      <w:pPr>
        <w:pStyle w:val="ConsPlusTitlePage"/>
        <w:jc w:val="right"/>
        <w:rPr>
          <w:rFonts w:ascii="Times New Roman" w:hAnsi="Times New Roman" w:cs="Times New Roman"/>
          <w:sz w:val="28"/>
          <w:szCs w:val="28"/>
        </w:rPr>
      </w:pPr>
      <w:r w:rsidRPr="007E0A13">
        <w:rPr>
          <w:rFonts w:ascii="Times New Roman" w:hAnsi="Times New Roman" w:cs="Times New Roman"/>
          <w:sz w:val="28"/>
          <w:szCs w:val="28"/>
        </w:rPr>
        <w:t>Проект</w:t>
      </w:r>
    </w:p>
    <w:p w:rsidR="00C14B27" w:rsidRPr="00FC70CD" w:rsidRDefault="00C14B27">
      <w:pPr>
        <w:pStyle w:val="ConsPlusNormal"/>
        <w:jc w:val="both"/>
      </w:pPr>
    </w:p>
    <w:p w:rsidR="0098378A" w:rsidRPr="00FC70CD" w:rsidRDefault="0098378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C70CD">
        <w:rPr>
          <w:rFonts w:ascii="Times New Roman" w:hAnsi="Times New Roman" w:cs="Times New Roman"/>
          <w:sz w:val="28"/>
          <w:szCs w:val="28"/>
        </w:rPr>
        <w:t>ПРАВИТЕЛЬСТВО РЕСПУБЛИКИ САХА (ЯКУТИЯ)</w:t>
      </w:r>
    </w:p>
    <w:p w:rsidR="0098378A" w:rsidRPr="00FC70CD" w:rsidRDefault="0098378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98378A" w:rsidRPr="00FC70CD" w:rsidRDefault="0098378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FC70C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7E0A13" w:rsidRPr="00FC70CD">
        <w:rPr>
          <w:rFonts w:ascii="Times New Roman" w:hAnsi="Times New Roman" w:cs="Times New Roman"/>
          <w:sz w:val="28"/>
          <w:szCs w:val="28"/>
        </w:rPr>
        <w:t xml:space="preserve"> </w:t>
      </w:r>
      <w:r w:rsidRPr="00FC70CD">
        <w:rPr>
          <w:rFonts w:ascii="Times New Roman" w:hAnsi="Times New Roman" w:cs="Times New Roman"/>
          <w:sz w:val="28"/>
          <w:szCs w:val="28"/>
        </w:rPr>
        <w:t>О</w:t>
      </w:r>
      <w:r w:rsidR="007E0A13" w:rsidRPr="00FC70CD">
        <w:rPr>
          <w:rFonts w:ascii="Times New Roman" w:hAnsi="Times New Roman" w:cs="Times New Roman"/>
          <w:sz w:val="28"/>
          <w:szCs w:val="28"/>
        </w:rPr>
        <w:t xml:space="preserve"> </w:t>
      </w:r>
      <w:r w:rsidRPr="00FC70CD">
        <w:rPr>
          <w:rFonts w:ascii="Times New Roman" w:hAnsi="Times New Roman" w:cs="Times New Roman"/>
          <w:sz w:val="28"/>
          <w:szCs w:val="28"/>
        </w:rPr>
        <w:t>С</w:t>
      </w:r>
      <w:r w:rsidR="007E0A13" w:rsidRPr="00FC70CD">
        <w:rPr>
          <w:rFonts w:ascii="Times New Roman" w:hAnsi="Times New Roman" w:cs="Times New Roman"/>
          <w:sz w:val="28"/>
          <w:szCs w:val="28"/>
        </w:rPr>
        <w:t xml:space="preserve"> </w:t>
      </w:r>
      <w:r w:rsidRPr="00FC70CD">
        <w:rPr>
          <w:rFonts w:ascii="Times New Roman" w:hAnsi="Times New Roman" w:cs="Times New Roman"/>
          <w:sz w:val="28"/>
          <w:szCs w:val="28"/>
        </w:rPr>
        <w:t>Т</w:t>
      </w:r>
      <w:r w:rsidR="007E0A13" w:rsidRPr="00FC70CD">
        <w:rPr>
          <w:rFonts w:ascii="Times New Roman" w:hAnsi="Times New Roman" w:cs="Times New Roman"/>
          <w:sz w:val="28"/>
          <w:szCs w:val="28"/>
        </w:rPr>
        <w:t xml:space="preserve"> </w:t>
      </w:r>
      <w:r w:rsidRPr="00FC70CD">
        <w:rPr>
          <w:rFonts w:ascii="Times New Roman" w:hAnsi="Times New Roman" w:cs="Times New Roman"/>
          <w:sz w:val="28"/>
          <w:szCs w:val="28"/>
        </w:rPr>
        <w:t>А</w:t>
      </w:r>
      <w:r w:rsidR="007E0A13" w:rsidRPr="00FC70CD">
        <w:rPr>
          <w:rFonts w:ascii="Times New Roman" w:hAnsi="Times New Roman" w:cs="Times New Roman"/>
          <w:sz w:val="28"/>
          <w:szCs w:val="28"/>
        </w:rPr>
        <w:t xml:space="preserve"> </w:t>
      </w:r>
      <w:r w:rsidRPr="00FC70CD">
        <w:rPr>
          <w:rFonts w:ascii="Times New Roman" w:hAnsi="Times New Roman" w:cs="Times New Roman"/>
          <w:sz w:val="28"/>
          <w:szCs w:val="28"/>
        </w:rPr>
        <w:t>Н</w:t>
      </w:r>
      <w:r w:rsidR="007E0A13" w:rsidRPr="00FC70CD">
        <w:rPr>
          <w:rFonts w:ascii="Times New Roman" w:hAnsi="Times New Roman" w:cs="Times New Roman"/>
          <w:sz w:val="28"/>
          <w:szCs w:val="28"/>
        </w:rPr>
        <w:t xml:space="preserve"> </w:t>
      </w:r>
      <w:r w:rsidRPr="00FC70CD">
        <w:rPr>
          <w:rFonts w:ascii="Times New Roman" w:hAnsi="Times New Roman" w:cs="Times New Roman"/>
          <w:sz w:val="28"/>
          <w:szCs w:val="28"/>
        </w:rPr>
        <w:t>О</w:t>
      </w:r>
      <w:r w:rsidR="007E0A13" w:rsidRPr="00FC70CD">
        <w:rPr>
          <w:rFonts w:ascii="Times New Roman" w:hAnsi="Times New Roman" w:cs="Times New Roman"/>
          <w:sz w:val="28"/>
          <w:szCs w:val="28"/>
        </w:rPr>
        <w:t xml:space="preserve"> </w:t>
      </w:r>
      <w:r w:rsidRPr="00FC70CD">
        <w:rPr>
          <w:rFonts w:ascii="Times New Roman" w:hAnsi="Times New Roman" w:cs="Times New Roman"/>
          <w:sz w:val="28"/>
          <w:szCs w:val="28"/>
        </w:rPr>
        <w:t>В</w:t>
      </w:r>
      <w:r w:rsidR="007E0A13" w:rsidRPr="00FC70CD">
        <w:rPr>
          <w:rFonts w:ascii="Times New Roman" w:hAnsi="Times New Roman" w:cs="Times New Roman"/>
          <w:sz w:val="28"/>
          <w:szCs w:val="28"/>
        </w:rPr>
        <w:t xml:space="preserve"> </w:t>
      </w:r>
      <w:r w:rsidRPr="00FC70CD">
        <w:rPr>
          <w:rFonts w:ascii="Times New Roman" w:hAnsi="Times New Roman" w:cs="Times New Roman"/>
          <w:sz w:val="28"/>
          <w:szCs w:val="28"/>
        </w:rPr>
        <w:t>Л</w:t>
      </w:r>
      <w:r w:rsidR="007E0A13" w:rsidRPr="00FC70CD">
        <w:rPr>
          <w:rFonts w:ascii="Times New Roman" w:hAnsi="Times New Roman" w:cs="Times New Roman"/>
          <w:sz w:val="28"/>
          <w:szCs w:val="28"/>
        </w:rPr>
        <w:t xml:space="preserve"> </w:t>
      </w:r>
      <w:r w:rsidRPr="00FC70CD">
        <w:rPr>
          <w:rFonts w:ascii="Times New Roman" w:hAnsi="Times New Roman" w:cs="Times New Roman"/>
          <w:sz w:val="28"/>
          <w:szCs w:val="28"/>
        </w:rPr>
        <w:t>Е</w:t>
      </w:r>
      <w:r w:rsidR="007E0A13" w:rsidRPr="00FC70CD">
        <w:rPr>
          <w:rFonts w:ascii="Times New Roman" w:hAnsi="Times New Roman" w:cs="Times New Roman"/>
          <w:sz w:val="28"/>
          <w:szCs w:val="28"/>
        </w:rPr>
        <w:t xml:space="preserve"> </w:t>
      </w:r>
      <w:r w:rsidRPr="00FC70CD">
        <w:rPr>
          <w:rFonts w:ascii="Times New Roman" w:hAnsi="Times New Roman" w:cs="Times New Roman"/>
          <w:sz w:val="28"/>
          <w:szCs w:val="28"/>
        </w:rPr>
        <w:t>Н</w:t>
      </w:r>
      <w:r w:rsidR="007E0A13" w:rsidRPr="00FC70CD">
        <w:rPr>
          <w:rFonts w:ascii="Times New Roman" w:hAnsi="Times New Roman" w:cs="Times New Roman"/>
          <w:sz w:val="28"/>
          <w:szCs w:val="28"/>
        </w:rPr>
        <w:t xml:space="preserve"> </w:t>
      </w:r>
      <w:r w:rsidRPr="00FC70CD">
        <w:rPr>
          <w:rFonts w:ascii="Times New Roman" w:hAnsi="Times New Roman" w:cs="Times New Roman"/>
          <w:sz w:val="28"/>
          <w:szCs w:val="28"/>
        </w:rPr>
        <w:t>И</w:t>
      </w:r>
      <w:r w:rsidR="007E0A13" w:rsidRPr="00FC70CD">
        <w:rPr>
          <w:rFonts w:ascii="Times New Roman" w:hAnsi="Times New Roman" w:cs="Times New Roman"/>
          <w:sz w:val="28"/>
          <w:szCs w:val="28"/>
        </w:rPr>
        <w:t xml:space="preserve"> </w:t>
      </w:r>
      <w:r w:rsidRPr="00FC70CD">
        <w:rPr>
          <w:rFonts w:ascii="Times New Roman" w:hAnsi="Times New Roman" w:cs="Times New Roman"/>
          <w:sz w:val="28"/>
          <w:szCs w:val="28"/>
        </w:rPr>
        <w:t>Е</w:t>
      </w:r>
    </w:p>
    <w:p w:rsidR="00C14B27" w:rsidRPr="00FC70CD" w:rsidRDefault="00C14B2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98378A" w:rsidRPr="00FC70CD" w:rsidRDefault="0098378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C70CD">
        <w:rPr>
          <w:rFonts w:ascii="Times New Roman" w:hAnsi="Times New Roman" w:cs="Times New Roman"/>
          <w:sz w:val="28"/>
          <w:szCs w:val="28"/>
        </w:rPr>
        <w:t xml:space="preserve">от </w:t>
      </w:r>
      <w:r w:rsidR="00E95550" w:rsidRPr="00FC70CD">
        <w:rPr>
          <w:rFonts w:ascii="Times New Roman" w:hAnsi="Times New Roman" w:cs="Times New Roman"/>
          <w:sz w:val="28"/>
          <w:szCs w:val="28"/>
        </w:rPr>
        <w:t>_______________</w:t>
      </w:r>
      <w:r w:rsidRPr="00FC70CD">
        <w:rPr>
          <w:rFonts w:ascii="Times New Roman" w:hAnsi="Times New Roman" w:cs="Times New Roman"/>
          <w:sz w:val="28"/>
          <w:szCs w:val="28"/>
        </w:rPr>
        <w:t xml:space="preserve"> 201</w:t>
      </w:r>
      <w:r w:rsidR="00876AAF">
        <w:rPr>
          <w:rFonts w:ascii="Times New Roman" w:hAnsi="Times New Roman" w:cs="Times New Roman"/>
          <w:sz w:val="28"/>
          <w:szCs w:val="28"/>
        </w:rPr>
        <w:t>7</w:t>
      </w:r>
      <w:r w:rsidRPr="00FC70CD">
        <w:rPr>
          <w:rFonts w:ascii="Times New Roman" w:hAnsi="Times New Roman" w:cs="Times New Roman"/>
          <w:sz w:val="28"/>
          <w:szCs w:val="28"/>
        </w:rPr>
        <w:t xml:space="preserve"> г. </w:t>
      </w:r>
      <w:r w:rsidR="00AC042A" w:rsidRPr="00FC70CD">
        <w:rPr>
          <w:rFonts w:ascii="Times New Roman" w:hAnsi="Times New Roman" w:cs="Times New Roman"/>
          <w:sz w:val="28"/>
          <w:szCs w:val="28"/>
        </w:rPr>
        <w:t>№</w:t>
      </w:r>
      <w:r w:rsidRPr="00FC70CD">
        <w:rPr>
          <w:rFonts w:ascii="Times New Roman" w:hAnsi="Times New Roman" w:cs="Times New Roman"/>
          <w:sz w:val="28"/>
          <w:szCs w:val="28"/>
        </w:rPr>
        <w:t xml:space="preserve"> </w:t>
      </w:r>
      <w:r w:rsidR="00E95550" w:rsidRPr="00FC70CD">
        <w:rPr>
          <w:rFonts w:ascii="Times New Roman" w:hAnsi="Times New Roman" w:cs="Times New Roman"/>
          <w:sz w:val="28"/>
          <w:szCs w:val="28"/>
        </w:rPr>
        <w:t>_______</w:t>
      </w:r>
    </w:p>
    <w:p w:rsidR="009E0E49" w:rsidRDefault="009E0E49" w:rsidP="007E0A1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9E0E49" w:rsidRPr="00FC70CD" w:rsidRDefault="009E0E49" w:rsidP="007E0A1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D7977" w:rsidRPr="00FC70CD" w:rsidRDefault="006808ED" w:rsidP="00BD7977">
      <w:pPr>
        <w:pStyle w:val="ConsPlusTitle"/>
        <w:jc w:val="center"/>
      </w:pPr>
      <w:proofErr w:type="gramStart"/>
      <w:r w:rsidRPr="006808ED"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="00D23E95" w:rsidRPr="00D23E95">
        <w:rPr>
          <w:rFonts w:ascii="Times New Roman" w:hAnsi="Times New Roman" w:cs="Times New Roman"/>
          <w:sz w:val="28"/>
          <w:szCs w:val="28"/>
        </w:rPr>
        <w:t xml:space="preserve">постановление Правительства Республики Саха (Якутия) от </w:t>
      </w:r>
      <w:r w:rsidR="001A5521">
        <w:rPr>
          <w:rFonts w:ascii="Times New Roman" w:hAnsi="Times New Roman" w:cs="Times New Roman"/>
          <w:sz w:val="28"/>
          <w:szCs w:val="28"/>
        </w:rPr>
        <w:t>24</w:t>
      </w:r>
      <w:r w:rsidR="00D23E95" w:rsidRPr="00D23E95">
        <w:rPr>
          <w:rFonts w:ascii="Times New Roman" w:hAnsi="Times New Roman" w:cs="Times New Roman"/>
          <w:sz w:val="28"/>
          <w:szCs w:val="28"/>
        </w:rPr>
        <w:t xml:space="preserve"> </w:t>
      </w:r>
      <w:r w:rsidR="001A5521">
        <w:rPr>
          <w:rFonts w:ascii="Times New Roman" w:hAnsi="Times New Roman" w:cs="Times New Roman"/>
          <w:sz w:val="28"/>
          <w:szCs w:val="28"/>
        </w:rPr>
        <w:t>марта</w:t>
      </w:r>
      <w:r w:rsidR="00D23E95" w:rsidRPr="00D23E95">
        <w:rPr>
          <w:rFonts w:ascii="Times New Roman" w:hAnsi="Times New Roman" w:cs="Times New Roman"/>
          <w:sz w:val="28"/>
          <w:szCs w:val="28"/>
        </w:rPr>
        <w:t xml:space="preserve"> 20</w:t>
      </w:r>
      <w:r w:rsidR="001A5521">
        <w:rPr>
          <w:rFonts w:ascii="Times New Roman" w:hAnsi="Times New Roman" w:cs="Times New Roman"/>
          <w:sz w:val="28"/>
          <w:szCs w:val="28"/>
        </w:rPr>
        <w:t>07</w:t>
      </w:r>
      <w:r w:rsidR="00D23E95" w:rsidRPr="00D23E95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1A5521">
        <w:rPr>
          <w:rFonts w:ascii="Times New Roman" w:hAnsi="Times New Roman" w:cs="Times New Roman"/>
          <w:sz w:val="28"/>
          <w:szCs w:val="28"/>
        </w:rPr>
        <w:t>102</w:t>
      </w:r>
      <w:r w:rsidR="00D23E95" w:rsidRPr="00D23E95">
        <w:rPr>
          <w:rFonts w:ascii="Times New Roman" w:hAnsi="Times New Roman" w:cs="Times New Roman"/>
          <w:sz w:val="28"/>
          <w:szCs w:val="28"/>
        </w:rPr>
        <w:t xml:space="preserve"> «Об утверждении Порядк</w:t>
      </w:r>
      <w:r w:rsidR="001A5521">
        <w:rPr>
          <w:rFonts w:ascii="Times New Roman" w:hAnsi="Times New Roman" w:cs="Times New Roman"/>
          <w:sz w:val="28"/>
          <w:szCs w:val="28"/>
        </w:rPr>
        <w:t>ов</w:t>
      </w:r>
      <w:r w:rsidR="00D23E95" w:rsidRPr="00D23E95">
        <w:rPr>
          <w:rFonts w:ascii="Times New Roman" w:hAnsi="Times New Roman" w:cs="Times New Roman"/>
          <w:sz w:val="28"/>
          <w:szCs w:val="28"/>
        </w:rPr>
        <w:t xml:space="preserve"> </w:t>
      </w:r>
      <w:r w:rsidR="00747828">
        <w:rPr>
          <w:rFonts w:ascii="Times New Roman" w:hAnsi="Times New Roman" w:cs="Times New Roman"/>
          <w:sz w:val="28"/>
          <w:szCs w:val="28"/>
        </w:rPr>
        <w:t>расходования субвенци</w:t>
      </w:r>
      <w:r w:rsidR="001A5521">
        <w:rPr>
          <w:rFonts w:ascii="Times New Roman" w:hAnsi="Times New Roman" w:cs="Times New Roman"/>
          <w:sz w:val="28"/>
          <w:szCs w:val="28"/>
        </w:rPr>
        <w:t>и</w:t>
      </w:r>
      <w:r w:rsidR="00747828">
        <w:rPr>
          <w:rFonts w:ascii="Times New Roman" w:hAnsi="Times New Roman" w:cs="Times New Roman"/>
          <w:sz w:val="28"/>
          <w:szCs w:val="28"/>
        </w:rPr>
        <w:t xml:space="preserve"> </w:t>
      </w:r>
      <w:r w:rsidR="001A5521">
        <w:rPr>
          <w:rFonts w:ascii="Times New Roman" w:hAnsi="Times New Roman" w:cs="Times New Roman"/>
          <w:sz w:val="28"/>
          <w:szCs w:val="28"/>
        </w:rPr>
        <w:t>на финансирование образовательных организаций для детей-сирот и детей, оставшихся без попечения родителей, и субвенции на выплату денежных средств на детей, находящихся под опекой и попечительством и в приемных семьях, на единовременную дополнительную выплату на каждого ребенка, принятого в семью опекуна</w:t>
      </w:r>
      <w:proofErr w:type="gramEnd"/>
      <w:r w:rsidR="001A5521">
        <w:rPr>
          <w:rFonts w:ascii="Times New Roman" w:hAnsi="Times New Roman" w:cs="Times New Roman"/>
          <w:sz w:val="28"/>
          <w:szCs w:val="28"/>
        </w:rPr>
        <w:t xml:space="preserve"> (попечителя), </w:t>
      </w:r>
      <w:r w:rsidR="00747828">
        <w:rPr>
          <w:rFonts w:ascii="Times New Roman" w:hAnsi="Times New Roman" w:cs="Times New Roman"/>
          <w:sz w:val="28"/>
          <w:szCs w:val="28"/>
        </w:rPr>
        <w:t xml:space="preserve">в </w:t>
      </w:r>
      <w:r w:rsidR="001A5521">
        <w:rPr>
          <w:rFonts w:ascii="Times New Roman" w:hAnsi="Times New Roman" w:cs="Times New Roman"/>
          <w:sz w:val="28"/>
          <w:szCs w:val="28"/>
        </w:rPr>
        <w:t>приемную семью, на вознаграждение патронатному воспитателю и на санаторно-курортное лечение, летний труд и отдых</w:t>
      </w:r>
      <w:r w:rsidR="00747828">
        <w:rPr>
          <w:rFonts w:ascii="Times New Roman" w:hAnsi="Times New Roman" w:cs="Times New Roman"/>
          <w:sz w:val="28"/>
          <w:szCs w:val="28"/>
        </w:rPr>
        <w:t>»</w:t>
      </w:r>
    </w:p>
    <w:p w:rsidR="00C14B27" w:rsidRPr="00FC70CD" w:rsidRDefault="00C14B27" w:rsidP="007E0A13">
      <w:pPr>
        <w:pStyle w:val="ConsPlusTitle"/>
        <w:jc w:val="center"/>
      </w:pPr>
    </w:p>
    <w:p w:rsidR="001A5521" w:rsidRPr="00AE7366" w:rsidRDefault="001A5521" w:rsidP="002E572D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E7366">
        <w:rPr>
          <w:rFonts w:ascii="Times New Roman" w:eastAsia="Calibri" w:hAnsi="Times New Roman" w:cs="Times New Roman"/>
          <w:sz w:val="28"/>
          <w:szCs w:val="28"/>
        </w:rPr>
        <w:t>В целях</w:t>
      </w:r>
      <w:r w:rsidR="002E572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017A9">
        <w:rPr>
          <w:rFonts w:ascii="Times New Roman" w:eastAsia="Calibri" w:hAnsi="Times New Roman" w:cs="Times New Roman"/>
          <w:sz w:val="28"/>
          <w:szCs w:val="28"/>
        </w:rPr>
        <w:t>обеспечения социальной поддержки детей-сирот и детей, оставшихся без попечения родителей</w:t>
      </w:r>
      <w:r w:rsidR="002E572D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AE7366">
        <w:rPr>
          <w:rFonts w:ascii="Times New Roman" w:eastAsia="Calibri" w:hAnsi="Times New Roman" w:cs="Times New Roman"/>
          <w:sz w:val="28"/>
          <w:szCs w:val="28"/>
        </w:rPr>
        <w:t>Правительство</w:t>
      </w:r>
      <w:r w:rsidR="002E572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E7366">
        <w:rPr>
          <w:rFonts w:ascii="Times New Roman" w:eastAsia="Calibri" w:hAnsi="Times New Roman" w:cs="Times New Roman"/>
          <w:sz w:val="28"/>
          <w:szCs w:val="28"/>
        </w:rPr>
        <w:t>Республики</w:t>
      </w:r>
      <w:r w:rsidR="002E572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E7366">
        <w:rPr>
          <w:rFonts w:ascii="Times New Roman" w:eastAsia="Calibri" w:hAnsi="Times New Roman" w:cs="Times New Roman"/>
          <w:sz w:val="28"/>
          <w:szCs w:val="28"/>
        </w:rPr>
        <w:t>Саха</w:t>
      </w:r>
      <w:r w:rsidR="002E572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E7366">
        <w:rPr>
          <w:rFonts w:ascii="Times New Roman" w:eastAsia="Calibri" w:hAnsi="Times New Roman" w:cs="Times New Roman"/>
          <w:sz w:val="28"/>
          <w:szCs w:val="28"/>
        </w:rPr>
        <w:t>(Якутия)</w:t>
      </w:r>
      <w:r w:rsidR="002E572D">
        <w:rPr>
          <w:rFonts w:ascii="Times New Roman" w:eastAsia="Calibri" w:hAnsi="Times New Roman" w:cs="Times New Roman"/>
          <w:sz w:val="28"/>
          <w:szCs w:val="28"/>
        </w:rPr>
        <w:t>,</w:t>
      </w:r>
      <w:r w:rsidRPr="00AE736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AE7366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="002E572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E7366">
        <w:rPr>
          <w:rFonts w:ascii="Times New Roman" w:eastAsia="Calibri" w:hAnsi="Times New Roman" w:cs="Times New Roman"/>
          <w:sz w:val="28"/>
          <w:szCs w:val="28"/>
        </w:rPr>
        <w:t>о</w:t>
      </w:r>
      <w:r w:rsidR="002E572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E7366">
        <w:rPr>
          <w:rFonts w:ascii="Times New Roman" w:eastAsia="Calibri" w:hAnsi="Times New Roman" w:cs="Times New Roman"/>
          <w:sz w:val="28"/>
          <w:szCs w:val="28"/>
        </w:rPr>
        <w:t>с</w:t>
      </w:r>
      <w:r w:rsidR="002E572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E7366">
        <w:rPr>
          <w:rFonts w:ascii="Times New Roman" w:eastAsia="Calibri" w:hAnsi="Times New Roman" w:cs="Times New Roman"/>
          <w:sz w:val="28"/>
          <w:szCs w:val="28"/>
        </w:rPr>
        <w:t>т</w:t>
      </w:r>
      <w:r w:rsidR="002E572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E7366">
        <w:rPr>
          <w:rFonts w:ascii="Times New Roman" w:eastAsia="Calibri" w:hAnsi="Times New Roman" w:cs="Times New Roman"/>
          <w:sz w:val="28"/>
          <w:szCs w:val="28"/>
        </w:rPr>
        <w:t>а</w:t>
      </w:r>
      <w:r w:rsidR="002E572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E7366">
        <w:rPr>
          <w:rFonts w:ascii="Times New Roman" w:eastAsia="Calibri" w:hAnsi="Times New Roman" w:cs="Times New Roman"/>
          <w:sz w:val="28"/>
          <w:szCs w:val="28"/>
        </w:rPr>
        <w:t>н о</w:t>
      </w:r>
      <w:r w:rsidR="002E572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E7366">
        <w:rPr>
          <w:rFonts w:ascii="Times New Roman" w:eastAsia="Calibri" w:hAnsi="Times New Roman" w:cs="Times New Roman"/>
          <w:sz w:val="28"/>
          <w:szCs w:val="28"/>
        </w:rPr>
        <w:t>в</w:t>
      </w:r>
      <w:r w:rsidR="002E572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E7366">
        <w:rPr>
          <w:rFonts w:ascii="Times New Roman" w:eastAsia="Calibri" w:hAnsi="Times New Roman" w:cs="Times New Roman"/>
          <w:sz w:val="28"/>
          <w:szCs w:val="28"/>
        </w:rPr>
        <w:t>л</w:t>
      </w:r>
      <w:r w:rsidR="002E572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E7366">
        <w:rPr>
          <w:rFonts w:ascii="Times New Roman" w:eastAsia="Calibri" w:hAnsi="Times New Roman" w:cs="Times New Roman"/>
          <w:sz w:val="28"/>
          <w:szCs w:val="28"/>
        </w:rPr>
        <w:t>я</w:t>
      </w:r>
      <w:r w:rsidR="002E572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E7366">
        <w:rPr>
          <w:rFonts w:ascii="Times New Roman" w:eastAsia="Calibri" w:hAnsi="Times New Roman" w:cs="Times New Roman"/>
          <w:sz w:val="28"/>
          <w:szCs w:val="28"/>
        </w:rPr>
        <w:t>е</w:t>
      </w:r>
      <w:r w:rsidR="002E572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E7366">
        <w:rPr>
          <w:rFonts w:ascii="Times New Roman" w:eastAsia="Calibri" w:hAnsi="Times New Roman" w:cs="Times New Roman"/>
          <w:sz w:val="28"/>
          <w:szCs w:val="28"/>
        </w:rPr>
        <w:t>т:</w:t>
      </w:r>
      <w:r w:rsidR="002E572D" w:rsidRPr="002E572D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6A6C5E" w:rsidRDefault="00DD73F5" w:rsidP="00E16983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95550" w:rsidRPr="00FC70CD">
        <w:rPr>
          <w:rFonts w:ascii="Times New Roman" w:hAnsi="Times New Roman" w:cs="Times New Roman"/>
          <w:sz w:val="28"/>
          <w:szCs w:val="28"/>
        </w:rPr>
        <w:t>.</w:t>
      </w:r>
      <w:r w:rsidR="00E46B36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1A5521" w:rsidRPr="004F317A">
        <w:rPr>
          <w:rFonts w:ascii="Times New Roman" w:eastAsia="Calibri" w:hAnsi="Times New Roman" w:cs="Times New Roman"/>
          <w:sz w:val="28"/>
          <w:szCs w:val="28"/>
        </w:rPr>
        <w:t xml:space="preserve">Внести </w:t>
      </w:r>
      <w:r w:rsidR="00B01E68">
        <w:rPr>
          <w:rFonts w:ascii="Times New Roman" w:eastAsia="Calibri" w:hAnsi="Times New Roman" w:cs="Times New Roman"/>
          <w:sz w:val="28"/>
          <w:szCs w:val="28"/>
        </w:rPr>
        <w:t xml:space="preserve">изменения </w:t>
      </w:r>
      <w:r w:rsidR="006A6C5E">
        <w:rPr>
          <w:rFonts w:ascii="Times New Roman" w:eastAsia="Calibri" w:hAnsi="Times New Roman" w:cs="Times New Roman"/>
          <w:sz w:val="28"/>
          <w:szCs w:val="28"/>
        </w:rPr>
        <w:t>п</w:t>
      </w:r>
      <w:r w:rsidR="006A6C5E" w:rsidRPr="00B75064">
        <w:rPr>
          <w:rFonts w:ascii="Times New Roman" w:eastAsia="Calibri" w:hAnsi="Times New Roman" w:cs="Times New Roman"/>
          <w:sz w:val="28"/>
          <w:szCs w:val="28"/>
        </w:rPr>
        <w:t>остановление Правительства Республики Саха (Якутия) от 24</w:t>
      </w:r>
      <w:r w:rsidR="006A6C5E">
        <w:rPr>
          <w:rFonts w:ascii="Times New Roman" w:eastAsia="Calibri" w:hAnsi="Times New Roman" w:cs="Times New Roman"/>
          <w:sz w:val="28"/>
          <w:szCs w:val="28"/>
        </w:rPr>
        <w:t xml:space="preserve"> марта </w:t>
      </w:r>
      <w:r w:rsidR="006A6C5E" w:rsidRPr="00B75064">
        <w:rPr>
          <w:rFonts w:ascii="Times New Roman" w:eastAsia="Calibri" w:hAnsi="Times New Roman" w:cs="Times New Roman"/>
          <w:sz w:val="28"/>
          <w:szCs w:val="28"/>
        </w:rPr>
        <w:t xml:space="preserve">2007 </w:t>
      </w:r>
      <w:r w:rsidR="006A6C5E">
        <w:rPr>
          <w:rFonts w:ascii="Times New Roman" w:eastAsia="Calibri" w:hAnsi="Times New Roman" w:cs="Times New Roman"/>
          <w:sz w:val="28"/>
          <w:szCs w:val="28"/>
        </w:rPr>
        <w:t xml:space="preserve">г. </w:t>
      </w:r>
      <w:r w:rsidR="006A6C5E" w:rsidRPr="00B75064">
        <w:rPr>
          <w:rFonts w:ascii="Times New Roman" w:eastAsia="Calibri" w:hAnsi="Times New Roman" w:cs="Times New Roman"/>
          <w:sz w:val="28"/>
          <w:szCs w:val="28"/>
        </w:rPr>
        <w:t>№ 102 «Об утверждении порядков расходования субвенции на финансирование образовательных организаций для детей-сирот и детей, оставшихся без попечения родителей, и субвенции на выплату денежных средств на детей, находящихся под опекой и попечительством и в приемных семьях, на единовременную дополнительную выплату на каждого ребенка, принятого в семью опекуна (попечителя), в</w:t>
      </w:r>
      <w:proofErr w:type="gramEnd"/>
      <w:r w:rsidR="006A6C5E" w:rsidRPr="00B75064">
        <w:rPr>
          <w:rFonts w:ascii="Times New Roman" w:eastAsia="Calibri" w:hAnsi="Times New Roman" w:cs="Times New Roman"/>
          <w:sz w:val="28"/>
          <w:szCs w:val="28"/>
        </w:rPr>
        <w:t xml:space="preserve"> приемную семью, на вознаграждение патронатному воспитателю и на санаторно-курортное лечение, летний  труд и отдых»</w:t>
      </w:r>
      <w:r w:rsidR="006A6C5E">
        <w:rPr>
          <w:rFonts w:ascii="Times New Roman" w:eastAsia="Calibri" w:hAnsi="Times New Roman" w:cs="Times New Roman"/>
          <w:sz w:val="28"/>
          <w:szCs w:val="28"/>
        </w:rPr>
        <w:t>:</w:t>
      </w:r>
    </w:p>
    <w:p w:rsidR="006A6C5E" w:rsidRDefault="006A6C5E" w:rsidP="00E16983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1.1.</w:t>
      </w:r>
      <w:r w:rsidRPr="00B750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Порядок расходования субвенций на финансирование образовательных организаций для детей-сирот и детей, оставшихся без попечения родителей дополнить пунктом 6.1. следующего содержания: </w:t>
      </w:r>
    </w:p>
    <w:p w:rsidR="006A6C5E" w:rsidRDefault="006A6C5E" w:rsidP="00E16983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«6.1. В случае одновременной экономии и недостатка средств на выплату сре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дств в р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азличных муниципальных образованиях, выявленных по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отчетам о фактически произведенных расходах субвенций за отчетный период, Министерство труда и социального развития Республики Саха (Якутия) вправе произвести перераспределение субвенций. </w:t>
      </w:r>
      <w:r>
        <w:rPr>
          <w:rFonts w:ascii="Times New Roman" w:hAnsi="Times New Roman" w:cs="Times New Roman"/>
          <w:sz w:val="28"/>
          <w:szCs w:val="28"/>
        </w:rPr>
        <w:t>Министерство финансов Республики Саха (Якутия) по преставлению Министерства труда и социального развития Республики Саха (Якутия) вносит изменения в сводную бюджетную роспись государственного бюджета Республики Саха (Якутия)».</w:t>
      </w:r>
    </w:p>
    <w:p w:rsidR="006A24F6" w:rsidRDefault="006A6C5E" w:rsidP="00E16983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1.2. В пункте 7 </w:t>
      </w:r>
      <w:r w:rsidR="00BF10FE">
        <w:rPr>
          <w:rFonts w:ascii="Times New Roman" w:eastAsia="Calibri" w:hAnsi="Times New Roman" w:cs="Times New Roman"/>
          <w:sz w:val="28"/>
          <w:szCs w:val="28"/>
        </w:rPr>
        <w:t>П</w:t>
      </w:r>
      <w:r w:rsidR="001A5521" w:rsidRPr="004F317A">
        <w:rPr>
          <w:rFonts w:ascii="Times New Roman" w:eastAsia="Calibri" w:hAnsi="Times New Roman" w:cs="Times New Roman"/>
          <w:sz w:val="28"/>
          <w:szCs w:val="28"/>
        </w:rPr>
        <w:t>оряд</w:t>
      </w:r>
      <w:r w:rsidR="00E16983">
        <w:rPr>
          <w:rFonts w:ascii="Times New Roman" w:eastAsia="Calibri" w:hAnsi="Times New Roman" w:cs="Times New Roman"/>
          <w:sz w:val="28"/>
          <w:szCs w:val="28"/>
        </w:rPr>
        <w:t>ка</w:t>
      </w:r>
      <w:r w:rsidR="001A5521" w:rsidRPr="004F317A">
        <w:rPr>
          <w:rFonts w:ascii="Times New Roman" w:eastAsia="Calibri" w:hAnsi="Times New Roman" w:cs="Times New Roman"/>
          <w:sz w:val="28"/>
          <w:szCs w:val="28"/>
        </w:rPr>
        <w:t xml:space="preserve"> расходования </w:t>
      </w:r>
      <w:r w:rsidR="001A5521">
        <w:rPr>
          <w:rFonts w:ascii="Times New Roman" w:eastAsia="Calibri" w:hAnsi="Times New Roman" w:cs="Times New Roman"/>
          <w:sz w:val="28"/>
          <w:szCs w:val="28"/>
        </w:rPr>
        <w:t xml:space="preserve">целевой </w:t>
      </w:r>
      <w:r w:rsidR="001A5521" w:rsidRPr="004F317A">
        <w:rPr>
          <w:rFonts w:ascii="Times New Roman" w:eastAsia="Calibri" w:hAnsi="Times New Roman" w:cs="Times New Roman"/>
          <w:sz w:val="28"/>
          <w:szCs w:val="28"/>
        </w:rPr>
        <w:t>субвенци</w:t>
      </w:r>
      <w:r w:rsidR="001A5521">
        <w:rPr>
          <w:rFonts w:ascii="Times New Roman" w:eastAsia="Calibri" w:hAnsi="Times New Roman" w:cs="Times New Roman"/>
          <w:sz w:val="28"/>
          <w:szCs w:val="28"/>
        </w:rPr>
        <w:t xml:space="preserve">и из государственного бюджета Республики Саха (Якутия) местным бюджетам </w:t>
      </w:r>
      <w:r w:rsidR="001A5521" w:rsidRPr="004F317A">
        <w:rPr>
          <w:rFonts w:ascii="Times New Roman" w:eastAsia="Calibri" w:hAnsi="Times New Roman" w:cs="Times New Roman"/>
          <w:sz w:val="28"/>
          <w:szCs w:val="28"/>
        </w:rPr>
        <w:t>на</w:t>
      </w:r>
      <w:r w:rsidR="001A552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A5521">
        <w:rPr>
          <w:rFonts w:ascii="Times New Roman" w:eastAsia="Calibri" w:hAnsi="Times New Roman" w:cs="Times New Roman"/>
          <w:sz w:val="28"/>
          <w:szCs w:val="28"/>
        </w:rPr>
        <w:t>предоставление ежемесячной компенсационной выплаты на содержание детей-сирот и детей, оставшихся без попечения родителей и нахо</w:t>
      </w:r>
      <w:r w:rsidR="001A5521">
        <w:rPr>
          <w:rFonts w:ascii="Times New Roman" w:eastAsia="Calibri" w:hAnsi="Times New Roman" w:cs="Times New Roman"/>
          <w:sz w:val="28"/>
          <w:szCs w:val="28"/>
        </w:rPr>
        <w:t xml:space="preserve">дящихся под опекой </w:t>
      </w:r>
      <w:r w:rsidR="00B01E68">
        <w:rPr>
          <w:rFonts w:ascii="Times New Roman" w:eastAsia="Calibri" w:hAnsi="Times New Roman" w:cs="Times New Roman"/>
          <w:sz w:val="28"/>
          <w:szCs w:val="28"/>
        </w:rPr>
        <w:t>(</w:t>
      </w:r>
      <w:r w:rsidR="001A5521">
        <w:rPr>
          <w:rFonts w:ascii="Times New Roman" w:eastAsia="Calibri" w:hAnsi="Times New Roman" w:cs="Times New Roman"/>
          <w:sz w:val="28"/>
          <w:szCs w:val="28"/>
        </w:rPr>
        <w:t>попечительством</w:t>
      </w:r>
      <w:r w:rsidR="00B01E68">
        <w:rPr>
          <w:rFonts w:ascii="Times New Roman" w:eastAsia="Calibri" w:hAnsi="Times New Roman" w:cs="Times New Roman"/>
          <w:sz w:val="28"/>
          <w:szCs w:val="28"/>
        </w:rPr>
        <w:t>)</w:t>
      </w:r>
      <w:r w:rsidR="001A5521">
        <w:rPr>
          <w:rFonts w:ascii="Times New Roman" w:eastAsia="Calibri" w:hAnsi="Times New Roman" w:cs="Times New Roman"/>
          <w:sz w:val="28"/>
          <w:szCs w:val="28"/>
        </w:rPr>
        <w:t xml:space="preserve"> и в приемных семьях, </w:t>
      </w:r>
      <w:r w:rsidR="00B01E68">
        <w:rPr>
          <w:rFonts w:ascii="Times New Roman" w:eastAsia="Calibri" w:hAnsi="Times New Roman" w:cs="Times New Roman"/>
          <w:sz w:val="28"/>
          <w:szCs w:val="28"/>
        </w:rPr>
        <w:t xml:space="preserve">ежемесячного денежного вознаграждения приемному родителю, патронатному воспитателю по договору о передаче ребенка на </w:t>
      </w:r>
      <w:r w:rsidR="001A5521">
        <w:rPr>
          <w:rFonts w:ascii="Times New Roman" w:eastAsia="Calibri" w:hAnsi="Times New Roman" w:cs="Times New Roman"/>
          <w:sz w:val="28"/>
          <w:szCs w:val="28"/>
        </w:rPr>
        <w:t>воспита</w:t>
      </w:r>
      <w:r w:rsidR="00B01E68">
        <w:rPr>
          <w:rFonts w:ascii="Times New Roman" w:eastAsia="Calibri" w:hAnsi="Times New Roman" w:cs="Times New Roman"/>
          <w:sz w:val="28"/>
          <w:szCs w:val="28"/>
        </w:rPr>
        <w:t>ние в приемную, патронатную семью и единовременной дополнительной выплаты</w:t>
      </w:r>
      <w:proofErr w:type="gramEnd"/>
      <w:r w:rsidR="00B01E68">
        <w:rPr>
          <w:rFonts w:ascii="Times New Roman" w:eastAsia="Calibri" w:hAnsi="Times New Roman" w:cs="Times New Roman"/>
          <w:sz w:val="28"/>
          <w:szCs w:val="28"/>
        </w:rPr>
        <w:t xml:space="preserve"> на каждого ребенка, принятого в семью опекуна (попечителя), в приемную семью</w:t>
      </w:r>
      <w:r w:rsidR="00BF10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16983">
        <w:rPr>
          <w:rFonts w:ascii="Times New Roman" w:hAnsi="Times New Roman" w:cs="Times New Roman"/>
          <w:sz w:val="28"/>
          <w:szCs w:val="28"/>
        </w:rPr>
        <w:t>слова «готовит предложения по внесению изменений и дополнений в установленном порядке в Закон Республики Саха (Якутия) «О государственном бюджете Республики Саха (Якутия)» на соответствующий финансовый год» заменить словами «вносит изменения в сводную бюджетную роспись государственного бюджета Республики Саха (Якутия)».</w:t>
      </w:r>
    </w:p>
    <w:p w:rsidR="00957023" w:rsidRDefault="00E16983" w:rsidP="00E16983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C19E5" w:rsidRPr="00DD7F34">
        <w:rPr>
          <w:rFonts w:ascii="Times New Roman" w:hAnsi="Times New Roman" w:cs="Times New Roman"/>
          <w:sz w:val="28"/>
          <w:szCs w:val="28"/>
        </w:rPr>
        <w:t>.</w:t>
      </w:r>
      <w:r w:rsidR="007C19E5">
        <w:rPr>
          <w:rFonts w:ascii="Times New Roman" w:hAnsi="Times New Roman" w:cs="Times New Roman"/>
          <w:sz w:val="28"/>
          <w:szCs w:val="28"/>
        </w:rPr>
        <w:t> </w:t>
      </w:r>
      <w:r w:rsidR="00957023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 1 января 2018 года.</w:t>
      </w:r>
    </w:p>
    <w:p w:rsidR="007C19E5" w:rsidRPr="00DD7F34" w:rsidRDefault="00E16983" w:rsidP="00E16983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57023">
        <w:rPr>
          <w:rFonts w:ascii="Times New Roman" w:hAnsi="Times New Roman" w:cs="Times New Roman"/>
          <w:sz w:val="28"/>
          <w:szCs w:val="28"/>
        </w:rPr>
        <w:t>. </w:t>
      </w:r>
      <w:r w:rsidR="007C19E5" w:rsidRPr="00DD7F34">
        <w:rPr>
          <w:rFonts w:ascii="Times New Roman" w:hAnsi="Times New Roman" w:cs="Times New Roman"/>
          <w:sz w:val="28"/>
          <w:szCs w:val="28"/>
        </w:rPr>
        <w:t>Контроль исполнения настоящего постановления возложить на заместителя Председателя Правительства Республики Саха (Якутия) Дьячковского А.П.</w:t>
      </w:r>
    </w:p>
    <w:p w:rsidR="007C19E5" w:rsidRPr="00FC70CD" w:rsidRDefault="00E16983" w:rsidP="00E16983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C19E5" w:rsidRPr="00DD7F34">
        <w:rPr>
          <w:rFonts w:ascii="Times New Roman" w:hAnsi="Times New Roman" w:cs="Times New Roman"/>
          <w:sz w:val="28"/>
          <w:szCs w:val="28"/>
        </w:rPr>
        <w:t>.</w:t>
      </w:r>
      <w:r w:rsidR="007C19E5">
        <w:rPr>
          <w:rFonts w:ascii="Times New Roman" w:hAnsi="Times New Roman" w:cs="Times New Roman"/>
          <w:sz w:val="28"/>
          <w:szCs w:val="28"/>
        </w:rPr>
        <w:t> </w:t>
      </w:r>
      <w:r w:rsidR="007C19E5" w:rsidRPr="00DD7F34">
        <w:rPr>
          <w:rFonts w:ascii="Times New Roman" w:hAnsi="Times New Roman" w:cs="Times New Roman"/>
          <w:sz w:val="28"/>
          <w:szCs w:val="28"/>
        </w:rPr>
        <w:t xml:space="preserve">Опубликовать </w:t>
      </w:r>
      <w:r w:rsidR="007C19E5" w:rsidRPr="00FC70CD">
        <w:rPr>
          <w:rFonts w:ascii="Times New Roman" w:hAnsi="Times New Roman" w:cs="Times New Roman"/>
          <w:sz w:val="28"/>
          <w:szCs w:val="28"/>
        </w:rPr>
        <w:t>настоящее постановление в средствах массовой информации.</w:t>
      </w:r>
    </w:p>
    <w:p w:rsidR="007C19E5" w:rsidRPr="00FC70CD" w:rsidRDefault="007C19E5" w:rsidP="007C19E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FC70CD">
        <w:rPr>
          <w:rFonts w:ascii="Times New Roman" w:hAnsi="Times New Roman" w:cs="Times New Roman"/>
          <w:sz w:val="28"/>
          <w:szCs w:val="28"/>
        </w:rPr>
        <w:t xml:space="preserve">Председатель Правительства </w:t>
      </w:r>
    </w:p>
    <w:p w:rsidR="007C19E5" w:rsidRDefault="007C19E5" w:rsidP="007C19E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FC70CD">
        <w:rPr>
          <w:rFonts w:ascii="Times New Roman" w:hAnsi="Times New Roman" w:cs="Times New Roman"/>
          <w:sz w:val="28"/>
          <w:szCs w:val="28"/>
        </w:rPr>
        <w:t xml:space="preserve">  Республики Саха (Якутия)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Е.А. Чекин</w:t>
      </w:r>
    </w:p>
    <w:p w:rsidR="007C19E5" w:rsidRPr="00FC70CD" w:rsidRDefault="007C19E5" w:rsidP="007C19E5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70CD">
        <w:rPr>
          <w:rFonts w:ascii="Times New Roman" w:hAnsi="Times New Roman" w:cs="Times New Roman"/>
          <w:b/>
          <w:sz w:val="28"/>
          <w:szCs w:val="28"/>
        </w:rPr>
        <w:t>__________________________</w:t>
      </w:r>
    </w:p>
    <w:p w:rsidR="007C19E5" w:rsidRDefault="007C19E5" w:rsidP="00565A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sectPr w:rsidR="007C19E5" w:rsidSect="00241D91">
      <w:footerReference w:type="default" r:id="rId9"/>
      <w:pgSz w:w="11906" w:h="16838"/>
      <w:pgMar w:top="1134" w:right="850" w:bottom="1276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2173" w:rsidRDefault="00BB2173" w:rsidP="002D542B">
      <w:pPr>
        <w:spacing w:after="0" w:line="240" w:lineRule="auto"/>
      </w:pPr>
      <w:r>
        <w:separator/>
      </w:r>
    </w:p>
  </w:endnote>
  <w:endnote w:type="continuationSeparator" w:id="0">
    <w:p w:rsidR="00BB2173" w:rsidRDefault="00BB2173" w:rsidP="002D5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804" w:rsidRDefault="00407804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2173" w:rsidRDefault="00BB2173" w:rsidP="002D542B">
      <w:pPr>
        <w:spacing w:after="0" w:line="240" w:lineRule="auto"/>
      </w:pPr>
      <w:r>
        <w:separator/>
      </w:r>
    </w:p>
  </w:footnote>
  <w:footnote w:type="continuationSeparator" w:id="0">
    <w:p w:rsidR="00BB2173" w:rsidRDefault="00BB2173" w:rsidP="002D54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7C56E7"/>
    <w:multiLevelType w:val="multilevel"/>
    <w:tmpl w:val="455A1EAA"/>
    <w:lvl w:ilvl="0">
      <w:start w:val="1"/>
      <w:numFmt w:val="decimal"/>
      <w:lvlText w:val="%1."/>
      <w:lvlJc w:val="left"/>
      <w:pPr>
        <w:ind w:left="930" w:hanging="570"/>
      </w:pPr>
      <w:rPr>
        <w:rFonts w:ascii="Times New Roman" w:eastAsia="Times New Roman" w:hAnsi="Times New Roman" w:cs="Times New Roman" w:hint="default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">
    <w:nsid w:val="5AC330F1"/>
    <w:multiLevelType w:val="hybridMultilevel"/>
    <w:tmpl w:val="99165E2A"/>
    <w:lvl w:ilvl="0" w:tplc="1FB845BA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>
    <w:nsid w:val="62A943AA"/>
    <w:multiLevelType w:val="multilevel"/>
    <w:tmpl w:val="4C66433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7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78A"/>
    <w:rsid w:val="00001ED9"/>
    <w:rsid w:val="000020A4"/>
    <w:rsid w:val="000025A7"/>
    <w:rsid w:val="00011B02"/>
    <w:rsid w:val="0001399C"/>
    <w:rsid w:val="0001512C"/>
    <w:rsid w:val="0002560C"/>
    <w:rsid w:val="00026889"/>
    <w:rsid w:val="00027532"/>
    <w:rsid w:val="00027579"/>
    <w:rsid w:val="00031E28"/>
    <w:rsid w:val="000324C3"/>
    <w:rsid w:val="0003289C"/>
    <w:rsid w:val="00033B8B"/>
    <w:rsid w:val="00035C08"/>
    <w:rsid w:val="00041293"/>
    <w:rsid w:val="00056F31"/>
    <w:rsid w:val="0006176A"/>
    <w:rsid w:val="0007137F"/>
    <w:rsid w:val="00096494"/>
    <w:rsid w:val="000A085A"/>
    <w:rsid w:val="000A7826"/>
    <w:rsid w:val="000C6F17"/>
    <w:rsid w:val="000D3B78"/>
    <w:rsid w:val="000D5202"/>
    <w:rsid w:val="000E195C"/>
    <w:rsid w:val="000E6D57"/>
    <w:rsid w:val="000F4C6D"/>
    <w:rsid w:val="00100419"/>
    <w:rsid w:val="0010446C"/>
    <w:rsid w:val="0012333C"/>
    <w:rsid w:val="001348B4"/>
    <w:rsid w:val="00142A89"/>
    <w:rsid w:val="00156219"/>
    <w:rsid w:val="00156B3E"/>
    <w:rsid w:val="00162519"/>
    <w:rsid w:val="00164524"/>
    <w:rsid w:val="00184299"/>
    <w:rsid w:val="001A5521"/>
    <w:rsid w:val="001E0377"/>
    <w:rsid w:val="001E162E"/>
    <w:rsid w:val="001E204C"/>
    <w:rsid w:val="001E3981"/>
    <w:rsid w:val="001F2F7D"/>
    <w:rsid w:val="002118B5"/>
    <w:rsid w:val="00241D91"/>
    <w:rsid w:val="00260C5F"/>
    <w:rsid w:val="00261289"/>
    <w:rsid w:val="00277F18"/>
    <w:rsid w:val="00282965"/>
    <w:rsid w:val="00286704"/>
    <w:rsid w:val="00293686"/>
    <w:rsid w:val="00295D08"/>
    <w:rsid w:val="002A3248"/>
    <w:rsid w:val="002C23B3"/>
    <w:rsid w:val="002C63D1"/>
    <w:rsid w:val="002D26EA"/>
    <w:rsid w:val="002D542B"/>
    <w:rsid w:val="002E0FFB"/>
    <w:rsid w:val="002E572D"/>
    <w:rsid w:val="002E574E"/>
    <w:rsid w:val="002E5F70"/>
    <w:rsid w:val="00302A54"/>
    <w:rsid w:val="00307AA0"/>
    <w:rsid w:val="00316A2F"/>
    <w:rsid w:val="003204FC"/>
    <w:rsid w:val="00333865"/>
    <w:rsid w:val="00347369"/>
    <w:rsid w:val="00360B12"/>
    <w:rsid w:val="00363833"/>
    <w:rsid w:val="00367AA4"/>
    <w:rsid w:val="00372C92"/>
    <w:rsid w:val="003803B7"/>
    <w:rsid w:val="00396B7A"/>
    <w:rsid w:val="003B0225"/>
    <w:rsid w:val="003B2AA7"/>
    <w:rsid w:val="003C0A98"/>
    <w:rsid w:val="003D5563"/>
    <w:rsid w:val="003E60A6"/>
    <w:rsid w:val="003F5462"/>
    <w:rsid w:val="003F6AA0"/>
    <w:rsid w:val="00407804"/>
    <w:rsid w:val="004152AF"/>
    <w:rsid w:val="00415B6B"/>
    <w:rsid w:val="0043260D"/>
    <w:rsid w:val="00440742"/>
    <w:rsid w:val="00457C1A"/>
    <w:rsid w:val="004601C4"/>
    <w:rsid w:val="00491B3D"/>
    <w:rsid w:val="00493A8E"/>
    <w:rsid w:val="00495B3F"/>
    <w:rsid w:val="00496305"/>
    <w:rsid w:val="004B1C3A"/>
    <w:rsid w:val="004C2AA4"/>
    <w:rsid w:val="004C64EB"/>
    <w:rsid w:val="004D6EDF"/>
    <w:rsid w:val="004D77B4"/>
    <w:rsid w:val="004E59E1"/>
    <w:rsid w:val="004F2251"/>
    <w:rsid w:val="004F2E64"/>
    <w:rsid w:val="00510BDD"/>
    <w:rsid w:val="00521014"/>
    <w:rsid w:val="0052127F"/>
    <w:rsid w:val="005267E8"/>
    <w:rsid w:val="00536601"/>
    <w:rsid w:val="00537FA2"/>
    <w:rsid w:val="00542F3B"/>
    <w:rsid w:val="00544E29"/>
    <w:rsid w:val="005458B9"/>
    <w:rsid w:val="00552891"/>
    <w:rsid w:val="00565A3B"/>
    <w:rsid w:val="005856CC"/>
    <w:rsid w:val="00587FC7"/>
    <w:rsid w:val="00591EDC"/>
    <w:rsid w:val="00596E3B"/>
    <w:rsid w:val="005A7A96"/>
    <w:rsid w:val="005B07BB"/>
    <w:rsid w:val="005B1ACF"/>
    <w:rsid w:val="005C377C"/>
    <w:rsid w:val="005C5A13"/>
    <w:rsid w:val="005D022F"/>
    <w:rsid w:val="005D0F96"/>
    <w:rsid w:val="005D1DA7"/>
    <w:rsid w:val="005D7ADB"/>
    <w:rsid w:val="005E544F"/>
    <w:rsid w:val="005E647B"/>
    <w:rsid w:val="005F3E88"/>
    <w:rsid w:val="00602EE2"/>
    <w:rsid w:val="00606179"/>
    <w:rsid w:val="00610245"/>
    <w:rsid w:val="006120A7"/>
    <w:rsid w:val="00615907"/>
    <w:rsid w:val="00623E17"/>
    <w:rsid w:val="00626BA5"/>
    <w:rsid w:val="00637CE4"/>
    <w:rsid w:val="00653825"/>
    <w:rsid w:val="00660AD1"/>
    <w:rsid w:val="00663C1D"/>
    <w:rsid w:val="00667AA5"/>
    <w:rsid w:val="006808ED"/>
    <w:rsid w:val="0068292E"/>
    <w:rsid w:val="006949B3"/>
    <w:rsid w:val="00695CAB"/>
    <w:rsid w:val="006A24F6"/>
    <w:rsid w:val="006A6C5E"/>
    <w:rsid w:val="006B6E2B"/>
    <w:rsid w:val="006B7B86"/>
    <w:rsid w:val="006C5019"/>
    <w:rsid w:val="006F3595"/>
    <w:rsid w:val="006F361B"/>
    <w:rsid w:val="006F3FB6"/>
    <w:rsid w:val="00733C58"/>
    <w:rsid w:val="007433D3"/>
    <w:rsid w:val="00747828"/>
    <w:rsid w:val="00753E60"/>
    <w:rsid w:val="007A731F"/>
    <w:rsid w:val="007B52F8"/>
    <w:rsid w:val="007B645E"/>
    <w:rsid w:val="007C19E5"/>
    <w:rsid w:val="007C3FC0"/>
    <w:rsid w:val="007E0A13"/>
    <w:rsid w:val="007E1048"/>
    <w:rsid w:val="007E142F"/>
    <w:rsid w:val="007E7D34"/>
    <w:rsid w:val="007F1D2C"/>
    <w:rsid w:val="007F2EAE"/>
    <w:rsid w:val="007F7AF1"/>
    <w:rsid w:val="007F7E57"/>
    <w:rsid w:val="00803CB2"/>
    <w:rsid w:val="0080640C"/>
    <w:rsid w:val="00813E48"/>
    <w:rsid w:val="0082435B"/>
    <w:rsid w:val="00833EEF"/>
    <w:rsid w:val="00847891"/>
    <w:rsid w:val="00860C90"/>
    <w:rsid w:val="008614A2"/>
    <w:rsid w:val="00862381"/>
    <w:rsid w:val="00876AAF"/>
    <w:rsid w:val="00884D39"/>
    <w:rsid w:val="00895552"/>
    <w:rsid w:val="0089573C"/>
    <w:rsid w:val="008B5845"/>
    <w:rsid w:val="008B7AAD"/>
    <w:rsid w:val="008C6F2A"/>
    <w:rsid w:val="008E1ECD"/>
    <w:rsid w:val="008F0A43"/>
    <w:rsid w:val="008F2511"/>
    <w:rsid w:val="00900295"/>
    <w:rsid w:val="009121B8"/>
    <w:rsid w:val="0091517F"/>
    <w:rsid w:val="00920ED7"/>
    <w:rsid w:val="009414B5"/>
    <w:rsid w:val="00947DF1"/>
    <w:rsid w:val="00957023"/>
    <w:rsid w:val="00957A41"/>
    <w:rsid w:val="00970CCC"/>
    <w:rsid w:val="00971882"/>
    <w:rsid w:val="0097409F"/>
    <w:rsid w:val="0098378A"/>
    <w:rsid w:val="00984349"/>
    <w:rsid w:val="009877BF"/>
    <w:rsid w:val="009A001F"/>
    <w:rsid w:val="009A0A45"/>
    <w:rsid w:val="009A6675"/>
    <w:rsid w:val="009B63A4"/>
    <w:rsid w:val="009D037E"/>
    <w:rsid w:val="009E0E49"/>
    <w:rsid w:val="009E16B2"/>
    <w:rsid w:val="009E7F6F"/>
    <w:rsid w:val="00A02A7A"/>
    <w:rsid w:val="00A26D64"/>
    <w:rsid w:val="00A30F29"/>
    <w:rsid w:val="00A416BB"/>
    <w:rsid w:val="00A42D1B"/>
    <w:rsid w:val="00A45118"/>
    <w:rsid w:val="00A47926"/>
    <w:rsid w:val="00A53466"/>
    <w:rsid w:val="00A56F25"/>
    <w:rsid w:val="00A60FBF"/>
    <w:rsid w:val="00A72089"/>
    <w:rsid w:val="00A772BD"/>
    <w:rsid w:val="00A851C3"/>
    <w:rsid w:val="00AA5F74"/>
    <w:rsid w:val="00AB150A"/>
    <w:rsid w:val="00AB3228"/>
    <w:rsid w:val="00AB7798"/>
    <w:rsid w:val="00AC042A"/>
    <w:rsid w:val="00AC1E45"/>
    <w:rsid w:val="00AC34F1"/>
    <w:rsid w:val="00AD00E7"/>
    <w:rsid w:val="00AD3FC4"/>
    <w:rsid w:val="00AD6EA8"/>
    <w:rsid w:val="00AE3180"/>
    <w:rsid w:val="00AF0004"/>
    <w:rsid w:val="00AF030F"/>
    <w:rsid w:val="00AF04F1"/>
    <w:rsid w:val="00AF39D2"/>
    <w:rsid w:val="00B01E68"/>
    <w:rsid w:val="00B125B0"/>
    <w:rsid w:val="00B16D6B"/>
    <w:rsid w:val="00B20DF5"/>
    <w:rsid w:val="00B30830"/>
    <w:rsid w:val="00B44C56"/>
    <w:rsid w:val="00B46871"/>
    <w:rsid w:val="00B53236"/>
    <w:rsid w:val="00B624B5"/>
    <w:rsid w:val="00B92387"/>
    <w:rsid w:val="00BB2173"/>
    <w:rsid w:val="00BB567A"/>
    <w:rsid w:val="00BC2F7E"/>
    <w:rsid w:val="00BC6556"/>
    <w:rsid w:val="00BC730C"/>
    <w:rsid w:val="00BD07EE"/>
    <w:rsid w:val="00BD0F6C"/>
    <w:rsid w:val="00BD7977"/>
    <w:rsid w:val="00BF10FE"/>
    <w:rsid w:val="00BF1550"/>
    <w:rsid w:val="00C019B3"/>
    <w:rsid w:val="00C03DA9"/>
    <w:rsid w:val="00C07524"/>
    <w:rsid w:val="00C142E2"/>
    <w:rsid w:val="00C14B27"/>
    <w:rsid w:val="00C23FBF"/>
    <w:rsid w:val="00C2792D"/>
    <w:rsid w:val="00C318CA"/>
    <w:rsid w:val="00C32EFC"/>
    <w:rsid w:val="00C3484A"/>
    <w:rsid w:val="00C37B00"/>
    <w:rsid w:val="00C40D0C"/>
    <w:rsid w:val="00C419E2"/>
    <w:rsid w:val="00C62AAC"/>
    <w:rsid w:val="00C81136"/>
    <w:rsid w:val="00C862DA"/>
    <w:rsid w:val="00C877F7"/>
    <w:rsid w:val="00CA7D21"/>
    <w:rsid w:val="00CA7E6F"/>
    <w:rsid w:val="00CD2B4F"/>
    <w:rsid w:val="00CF0110"/>
    <w:rsid w:val="00D106AD"/>
    <w:rsid w:val="00D23E95"/>
    <w:rsid w:val="00D278CF"/>
    <w:rsid w:val="00D309B5"/>
    <w:rsid w:val="00D365A3"/>
    <w:rsid w:val="00D36811"/>
    <w:rsid w:val="00D44F19"/>
    <w:rsid w:val="00D46F16"/>
    <w:rsid w:val="00D52AA9"/>
    <w:rsid w:val="00D622F4"/>
    <w:rsid w:val="00D62907"/>
    <w:rsid w:val="00D751FF"/>
    <w:rsid w:val="00D77BF5"/>
    <w:rsid w:val="00DA257F"/>
    <w:rsid w:val="00DA5F3B"/>
    <w:rsid w:val="00DB5CCA"/>
    <w:rsid w:val="00DC0354"/>
    <w:rsid w:val="00DC2CC5"/>
    <w:rsid w:val="00DC36A0"/>
    <w:rsid w:val="00DC40F7"/>
    <w:rsid w:val="00DD0A65"/>
    <w:rsid w:val="00DD73F5"/>
    <w:rsid w:val="00DD7F34"/>
    <w:rsid w:val="00DE2883"/>
    <w:rsid w:val="00DE6BD4"/>
    <w:rsid w:val="00DF3F29"/>
    <w:rsid w:val="00E017A9"/>
    <w:rsid w:val="00E01945"/>
    <w:rsid w:val="00E03A30"/>
    <w:rsid w:val="00E06435"/>
    <w:rsid w:val="00E16983"/>
    <w:rsid w:val="00E35DC6"/>
    <w:rsid w:val="00E42CEB"/>
    <w:rsid w:val="00E44D04"/>
    <w:rsid w:val="00E46B36"/>
    <w:rsid w:val="00E46F41"/>
    <w:rsid w:val="00E50507"/>
    <w:rsid w:val="00E53623"/>
    <w:rsid w:val="00E73A99"/>
    <w:rsid w:val="00E817B0"/>
    <w:rsid w:val="00E84BF1"/>
    <w:rsid w:val="00E86600"/>
    <w:rsid w:val="00E90F64"/>
    <w:rsid w:val="00E92F51"/>
    <w:rsid w:val="00E95550"/>
    <w:rsid w:val="00E95CDE"/>
    <w:rsid w:val="00E97104"/>
    <w:rsid w:val="00EA50E4"/>
    <w:rsid w:val="00EA6479"/>
    <w:rsid w:val="00EB3982"/>
    <w:rsid w:val="00EC19A9"/>
    <w:rsid w:val="00EC606B"/>
    <w:rsid w:val="00ED136B"/>
    <w:rsid w:val="00ED51DC"/>
    <w:rsid w:val="00EE4052"/>
    <w:rsid w:val="00EE7E71"/>
    <w:rsid w:val="00EF0C9A"/>
    <w:rsid w:val="00F053DA"/>
    <w:rsid w:val="00F1009A"/>
    <w:rsid w:val="00F109A3"/>
    <w:rsid w:val="00F1465D"/>
    <w:rsid w:val="00F308C0"/>
    <w:rsid w:val="00F414C8"/>
    <w:rsid w:val="00F47541"/>
    <w:rsid w:val="00F66627"/>
    <w:rsid w:val="00F774E1"/>
    <w:rsid w:val="00FA171A"/>
    <w:rsid w:val="00FA5B2A"/>
    <w:rsid w:val="00FA6FD4"/>
    <w:rsid w:val="00FB504B"/>
    <w:rsid w:val="00FC70CD"/>
    <w:rsid w:val="00FC7623"/>
    <w:rsid w:val="00FD79E8"/>
    <w:rsid w:val="00FF4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837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837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8378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endnote text"/>
    <w:basedOn w:val="a"/>
    <w:link w:val="a4"/>
    <w:uiPriority w:val="99"/>
    <w:semiHidden/>
    <w:unhideWhenUsed/>
    <w:rsid w:val="002D542B"/>
    <w:pPr>
      <w:spacing w:after="0" w:line="240" w:lineRule="auto"/>
    </w:pPr>
    <w:rPr>
      <w:sz w:val="20"/>
      <w:szCs w:val="20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2D542B"/>
    <w:rPr>
      <w:sz w:val="20"/>
      <w:szCs w:val="20"/>
    </w:rPr>
  </w:style>
  <w:style w:type="character" w:styleId="a5">
    <w:name w:val="endnote reference"/>
    <w:basedOn w:val="a0"/>
    <w:uiPriority w:val="99"/>
    <w:semiHidden/>
    <w:unhideWhenUsed/>
    <w:rsid w:val="002D542B"/>
    <w:rPr>
      <w:vertAlign w:val="superscript"/>
    </w:rPr>
  </w:style>
  <w:style w:type="paragraph" w:styleId="a6">
    <w:name w:val="List Paragraph"/>
    <w:basedOn w:val="a"/>
    <w:uiPriority w:val="34"/>
    <w:qFormat/>
    <w:rsid w:val="00D106A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0D3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3B78"/>
    <w:rPr>
      <w:rFonts w:ascii="Tahoma" w:hAnsi="Tahoma" w:cs="Tahoma"/>
      <w:sz w:val="16"/>
      <w:szCs w:val="16"/>
    </w:rPr>
  </w:style>
  <w:style w:type="paragraph" w:customStyle="1" w:styleId="a9">
    <w:name w:val="Стиль"/>
    <w:uiPriority w:val="99"/>
    <w:rsid w:val="00DE288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line number"/>
    <w:basedOn w:val="a0"/>
    <w:uiPriority w:val="99"/>
    <w:semiHidden/>
    <w:unhideWhenUsed/>
    <w:rsid w:val="00407804"/>
  </w:style>
  <w:style w:type="paragraph" w:styleId="ab">
    <w:name w:val="header"/>
    <w:basedOn w:val="a"/>
    <w:link w:val="ac"/>
    <w:uiPriority w:val="99"/>
    <w:unhideWhenUsed/>
    <w:rsid w:val="004078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07804"/>
  </w:style>
  <w:style w:type="paragraph" w:styleId="ad">
    <w:name w:val="footer"/>
    <w:basedOn w:val="a"/>
    <w:link w:val="ae"/>
    <w:uiPriority w:val="99"/>
    <w:unhideWhenUsed/>
    <w:rsid w:val="004078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078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837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837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8378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endnote text"/>
    <w:basedOn w:val="a"/>
    <w:link w:val="a4"/>
    <w:uiPriority w:val="99"/>
    <w:semiHidden/>
    <w:unhideWhenUsed/>
    <w:rsid w:val="002D542B"/>
    <w:pPr>
      <w:spacing w:after="0" w:line="240" w:lineRule="auto"/>
    </w:pPr>
    <w:rPr>
      <w:sz w:val="20"/>
      <w:szCs w:val="20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2D542B"/>
    <w:rPr>
      <w:sz w:val="20"/>
      <w:szCs w:val="20"/>
    </w:rPr>
  </w:style>
  <w:style w:type="character" w:styleId="a5">
    <w:name w:val="endnote reference"/>
    <w:basedOn w:val="a0"/>
    <w:uiPriority w:val="99"/>
    <w:semiHidden/>
    <w:unhideWhenUsed/>
    <w:rsid w:val="002D542B"/>
    <w:rPr>
      <w:vertAlign w:val="superscript"/>
    </w:rPr>
  </w:style>
  <w:style w:type="paragraph" w:styleId="a6">
    <w:name w:val="List Paragraph"/>
    <w:basedOn w:val="a"/>
    <w:uiPriority w:val="34"/>
    <w:qFormat/>
    <w:rsid w:val="00D106A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0D3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3B78"/>
    <w:rPr>
      <w:rFonts w:ascii="Tahoma" w:hAnsi="Tahoma" w:cs="Tahoma"/>
      <w:sz w:val="16"/>
      <w:szCs w:val="16"/>
    </w:rPr>
  </w:style>
  <w:style w:type="paragraph" w:customStyle="1" w:styleId="a9">
    <w:name w:val="Стиль"/>
    <w:uiPriority w:val="99"/>
    <w:rsid w:val="00DE288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line number"/>
    <w:basedOn w:val="a0"/>
    <w:uiPriority w:val="99"/>
    <w:semiHidden/>
    <w:unhideWhenUsed/>
    <w:rsid w:val="00407804"/>
  </w:style>
  <w:style w:type="paragraph" w:styleId="ab">
    <w:name w:val="header"/>
    <w:basedOn w:val="a"/>
    <w:link w:val="ac"/>
    <w:uiPriority w:val="99"/>
    <w:unhideWhenUsed/>
    <w:rsid w:val="004078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07804"/>
  </w:style>
  <w:style w:type="paragraph" w:styleId="ad">
    <w:name w:val="footer"/>
    <w:basedOn w:val="a"/>
    <w:link w:val="ae"/>
    <w:uiPriority w:val="99"/>
    <w:unhideWhenUsed/>
    <w:rsid w:val="004078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078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0F7A2A-F98D-4375-A7D0-E04EE6E2F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Теплякова Елена Юрьевна</dc:creator>
  <cp:lastModifiedBy>Сивцева Аграфена Николаевна</cp:lastModifiedBy>
  <cp:revision>15</cp:revision>
  <cp:lastPrinted>2017-12-26T09:24:00Z</cp:lastPrinted>
  <dcterms:created xsi:type="dcterms:W3CDTF">2017-09-15T07:24:00Z</dcterms:created>
  <dcterms:modified xsi:type="dcterms:W3CDTF">2017-12-26T09:41:00Z</dcterms:modified>
</cp:coreProperties>
</file>