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9DD" w:rsidRDefault="009159DD" w:rsidP="009159DD">
      <w:pPr>
        <w:pStyle w:val="a3"/>
        <w:jc w:val="right"/>
      </w:pPr>
      <w:r w:rsidRPr="009159DD">
        <w:t>Проект</w:t>
      </w:r>
    </w:p>
    <w:p w:rsidR="00E6230A" w:rsidRDefault="00E6230A" w:rsidP="009159DD">
      <w:pPr>
        <w:pStyle w:val="a3"/>
        <w:spacing w:line="360" w:lineRule="auto"/>
        <w:jc w:val="center"/>
      </w:pPr>
    </w:p>
    <w:p w:rsidR="009159DD" w:rsidRDefault="009159DD" w:rsidP="009159DD">
      <w:pPr>
        <w:pStyle w:val="a3"/>
        <w:spacing w:line="360" w:lineRule="auto"/>
        <w:jc w:val="center"/>
      </w:pPr>
      <w:r>
        <w:t>УКАЗ</w:t>
      </w:r>
    </w:p>
    <w:p w:rsidR="009159DD" w:rsidRPr="009159DD" w:rsidRDefault="004F0BDC" w:rsidP="009159DD">
      <w:pPr>
        <w:pStyle w:val="a3"/>
        <w:spacing w:line="360" w:lineRule="auto"/>
        <w:jc w:val="center"/>
      </w:pPr>
      <w:r>
        <w:t>ГЛАВЫ РЕСПУ</w:t>
      </w:r>
      <w:r w:rsidR="009159DD">
        <w:t>БЛИКИ САХА (ЯКУТИЯ)</w:t>
      </w:r>
    </w:p>
    <w:p w:rsidR="009159DD" w:rsidRDefault="009159DD" w:rsidP="009159DD">
      <w:pPr>
        <w:pStyle w:val="a3"/>
        <w:jc w:val="center"/>
        <w:rPr>
          <w:b/>
        </w:rPr>
      </w:pPr>
    </w:p>
    <w:p w:rsidR="00A80F4F" w:rsidRDefault="00A80F4F" w:rsidP="009159DD">
      <w:pPr>
        <w:pStyle w:val="a3"/>
        <w:jc w:val="center"/>
        <w:rPr>
          <w:b/>
        </w:rPr>
      </w:pPr>
    </w:p>
    <w:p w:rsidR="00A80F4F" w:rsidRDefault="00A80F4F" w:rsidP="009159DD">
      <w:pPr>
        <w:pStyle w:val="a3"/>
        <w:jc w:val="center"/>
        <w:rPr>
          <w:b/>
        </w:rPr>
      </w:pPr>
    </w:p>
    <w:p w:rsidR="009159DD" w:rsidRPr="00E52D3D" w:rsidRDefault="009159DD" w:rsidP="00923706">
      <w:pPr>
        <w:pStyle w:val="a3"/>
        <w:jc w:val="center"/>
        <w:rPr>
          <w:b/>
        </w:rPr>
      </w:pPr>
      <w:r w:rsidRPr="00E52D3D">
        <w:rPr>
          <w:b/>
        </w:rPr>
        <w:t xml:space="preserve">О единовременной выплате </w:t>
      </w:r>
      <w:r>
        <w:rPr>
          <w:b/>
        </w:rPr>
        <w:t>отдельным категориям граждан</w:t>
      </w:r>
    </w:p>
    <w:p w:rsidR="009159DD" w:rsidRPr="00E52D3D" w:rsidRDefault="009159DD" w:rsidP="00923706">
      <w:pPr>
        <w:pStyle w:val="a3"/>
        <w:jc w:val="center"/>
        <w:rPr>
          <w:b/>
        </w:rPr>
      </w:pPr>
      <w:r w:rsidRPr="00E52D3D">
        <w:rPr>
          <w:b/>
        </w:rPr>
        <w:t xml:space="preserve"> в связи с </w:t>
      </w:r>
      <w:r>
        <w:rPr>
          <w:b/>
        </w:rPr>
        <w:t>7</w:t>
      </w:r>
      <w:r w:rsidR="006C7C77">
        <w:rPr>
          <w:b/>
        </w:rPr>
        <w:t>6</w:t>
      </w:r>
      <w:r w:rsidRPr="00E52D3D">
        <w:rPr>
          <w:b/>
        </w:rPr>
        <w:t xml:space="preserve">-й годовщиной Победы </w:t>
      </w:r>
      <w:proofErr w:type="gramStart"/>
      <w:r w:rsidRPr="00E52D3D">
        <w:rPr>
          <w:b/>
        </w:rPr>
        <w:t>в</w:t>
      </w:r>
      <w:proofErr w:type="gramEnd"/>
      <w:r w:rsidRPr="00E52D3D">
        <w:rPr>
          <w:b/>
        </w:rPr>
        <w:t xml:space="preserve"> Великой Отечественной </w:t>
      </w:r>
    </w:p>
    <w:p w:rsidR="009159DD" w:rsidRDefault="009159DD" w:rsidP="00923706">
      <w:pPr>
        <w:pStyle w:val="a3"/>
        <w:jc w:val="center"/>
        <w:rPr>
          <w:b/>
        </w:rPr>
      </w:pPr>
      <w:r w:rsidRPr="00E52D3D">
        <w:rPr>
          <w:b/>
        </w:rPr>
        <w:t>войне 1941-1945 годов</w:t>
      </w:r>
    </w:p>
    <w:p w:rsidR="007D3315" w:rsidRDefault="007D3315" w:rsidP="00923706">
      <w:pPr>
        <w:pStyle w:val="a3"/>
        <w:jc w:val="center"/>
        <w:rPr>
          <w:b/>
        </w:rPr>
      </w:pPr>
    </w:p>
    <w:p w:rsidR="007D3315" w:rsidRP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>В связи с 7</w:t>
      </w:r>
      <w:r w:rsidR="006C7C77">
        <w:rPr>
          <w:szCs w:val="20"/>
        </w:rPr>
        <w:t>6</w:t>
      </w:r>
      <w:r w:rsidRPr="007D3315">
        <w:rPr>
          <w:szCs w:val="20"/>
        </w:rPr>
        <w:t>-</w:t>
      </w:r>
      <w:r w:rsidR="00FE4273">
        <w:rPr>
          <w:szCs w:val="20"/>
        </w:rPr>
        <w:t>й годовщиной</w:t>
      </w:r>
      <w:r>
        <w:rPr>
          <w:szCs w:val="20"/>
        </w:rPr>
        <w:t xml:space="preserve"> </w:t>
      </w:r>
      <w:r w:rsidRPr="007D3315">
        <w:rPr>
          <w:szCs w:val="20"/>
        </w:rPr>
        <w:t>Победы в Великой Отечественной войне 1941 - 1945 годов постановляю:</w:t>
      </w:r>
    </w:p>
    <w:p w:rsidR="007D3315" w:rsidRP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>1. Произвести единовременные выплаты отдельным категориям граждан, проживающим на территории Республики Саха (Якутия):</w:t>
      </w:r>
    </w:p>
    <w:p w:rsidR="007D3315" w:rsidRP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 xml:space="preserve">инвалидам и участникам Великой Отечественной войны 1941 - 1945 годов в сумме по </w:t>
      </w:r>
      <w:r w:rsidR="006C7C77">
        <w:rPr>
          <w:szCs w:val="20"/>
        </w:rPr>
        <w:t>2</w:t>
      </w:r>
      <w:r w:rsidR="00177AFA">
        <w:rPr>
          <w:szCs w:val="20"/>
        </w:rPr>
        <w:t>0</w:t>
      </w:r>
      <w:r w:rsidRPr="007D3315">
        <w:rPr>
          <w:szCs w:val="20"/>
        </w:rPr>
        <w:t xml:space="preserve"> 000 рублей;</w:t>
      </w:r>
    </w:p>
    <w:p w:rsidR="007D3315" w:rsidRP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 xml:space="preserve">вдовам погибших участников Великой Отечественной войны 1941 - 1945 годов в сумме по </w:t>
      </w:r>
      <w:r w:rsidR="006C7C77">
        <w:rPr>
          <w:szCs w:val="20"/>
        </w:rPr>
        <w:t>1</w:t>
      </w:r>
      <w:r w:rsidRPr="007D3315">
        <w:rPr>
          <w:szCs w:val="20"/>
        </w:rPr>
        <w:t>0 000 рублей;</w:t>
      </w:r>
    </w:p>
    <w:p w:rsidR="007D3315" w:rsidRP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 xml:space="preserve">лицам, награжденным знаком "Жителю блокадного Ленинграда" в сумме по </w:t>
      </w:r>
      <w:r w:rsidR="006C7C77">
        <w:rPr>
          <w:szCs w:val="20"/>
        </w:rPr>
        <w:t>1</w:t>
      </w:r>
      <w:r w:rsidRPr="007D3315">
        <w:rPr>
          <w:szCs w:val="20"/>
        </w:rPr>
        <w:t>0 000 рублей;</w:t>
      </w:r>
    </w:p>
    <w:p w:rsidR="007D3315" w:rsidRP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 xml:space="preserve">вдовам умерших </w:t>
      </w:r>
      <w:r w:rsidR="00066996">
        <w:rPr>
          <w:szCs w:val="20"/>
        </w:rPr>
        <w:t xml:space="preserve">инвалидов  и </w:t>
      </w:r>
      <w:r w:rsidRPr="007D3315">
        <w:rPr>
          <w:szCs w:val="20"/>
        </w:rPr>
        <w:t xml:space="preserve">участников Великой Отечественной войны 1941 - 1945 годов в сумме по </w:t>
      </w:r>
      <w:r w:rsidR="006C7C77">
        <w:rPr>
          <w:szCs w:val="20"/>
        </w:rPr>
        <w:t>5</w:t>
      </w:r>
      <w:r w:rsidRPr="007D3315">
        <w:rPr>
          <w:szCs w:val="20"/>
        </w:rPr>
        <w:t xml:space="preserve"> 000 рублей;</w:t>
      </w:r>
    </w:p>
    <w:p w:rsidR="007D3315" w:rsidRDefault="007D3315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>бывшим несовершеннолетним узникам концлагерей, гетто, других мест принудительного содержания, созданных фашистами и их союзниками</w:t>
      </w:r>
      <w:r w:rsidR="00177AFA">
        <w:rPr>
          <w:szCs w:val="20"/>
        </w:rPr>
        <w:t xml:space="preserve"> в период второй мировой войны </w:t>
      </w:r>
      <w:r w:rsidRPr="007D3315">
        <w:rPr>
          <w:szCs w:val="20"/>
        </w:rPr>
        <w:t xml:space="preserve">в сумме по </w:t>
      </w:r>
      <w:r w:rsidR="006C7C77">
        <w:rPr>
          <w:szCs w:val="20"/>
        </w:rPr>
        <w:t>5 000 рублей.</w:t>
      </w:r>
    </w:p>
    <w:p w:rsidR="007D3315" w:rsidRPr="007D3315" w:rsidRDefault="007D3315" w:rsidP="006C7C77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 w:rsidRPr="007D3315">
        <w:rPr>
          <w:szCs w:val="20"/>
        </w:rPr>
        <w:t xml:space="preserve">2. Министерству труда и социального развития Республики Саха (Якутия) (Волкова Е.А.) обеспечить перечисление единовременных денежных </w:t>
      </w:r>
      <w:r w:rsidRPr="00CD74B4">
        <w:rPr>
          <w:szCs w:val="20"/>
        </w:rPr>
        <w:t xml:space="preserve">выплат до     </w:t>
      </w:r>
      <w:r w:rsidR="00066996">
        <w:rPr>
          <w:szCs w:val="20"/>
        </w:rPr>
        <w:t>15</w:t>
      </w:r>
      <w:r w:rsidRPr="00CD74B4">
        <w:rPr>
          <w:szCs w:val="20"/>
        </w:rPr>
        <w:t xml:space="preserve"> мая 202</w:t>
      </w:r>
      <w:r w:rsidR="00066996">
        <w:rPr>
          <w:szCs w:val="20"/>
        </w:rPr>
        <w:t>1</w:t>
      </w:r>
      <w:r w:rsidRPr="00CD74B4">
        <w:rPr>
          <w:szCs w:val="20"/>
        </w:rPr>
        <w:t xml:space="preserve"> года из</w:t>
      </w:r>
      <w:r w:rsidRPr="007D3315">
        <w:rPr>
          <w:szCs w:val="20"/>
        </w:rPr>
        <w:t xml:space="preserve"> средств, предусмотренн</w:t>
      </w:r>
      <w:r w:rsidRPr="00666AD4">
        <w:rPr>
          <w:szCs w:val="20"/>
        </w:rPr>
        <w:t xml:space="preserve">ых в государственной </w:t>
      </w:r>
      <w:hyperlink r:id="rId5" w:history="1">
        <w:r w:rsidRPr="00666AD4">
          <w:rPr>
            <w:rStyle w:val="a9"/>
            <w:color w:val="auto"/>
            <w:szCs w:val="20"/>
            <w:u w:val="none"/>
          </w:rPr>
          <w:t>программе</w:t>
        </w:r>
      </w:hyperlink>
      <w:r w:rsidRPr="00666AD4">
        <w:rPr>
          <w:szCs w:val="20"/>
        </w:rPr>
        <w:t xml:space="preserve"> </w:t>
      </w:r>
      <w:r w:rsidRPr="007D3315">
        <w:rPr>
          <w:szCs w:val="20"/>
        </w:rPr>
        <w:t>Республики Саха (Якутия) "Социальная поддержка граждан в Республике Саха (Якутия) на 20</w:t>
      </w:r>
      <w:r w:rsidR="00A72B0F">
        <w:rPr>
          <w:szCs w:val="20"/>
        </w:rPr>
        <w:t>20</w:t>
      </w:r>
      <w:r w:rsidRPr="007D3315">
        <w:rPr>
          <w:szCs w:val="20"/>
        </w:rPr>
        <w:t xml:space="preserve"> - 202</w:t>
      </w:r>
      <w:r w:rsidR="00A72B0F">
        <w:rPr>
          <w:szCs w:val="20"/>
        </w:rPr>
        <w:t>4</w:t>
      </w:r>
      <w:r w:rsidRPr="007D3315">
        <w:rPr>
          <w:szCs w:val="20"/>
        </w:rPr>
        <w:t xml:space="preserve"> годы".</w:t>
      </w:r>
    </w:p>
    <w:p w:rsidR="007D3315" w:rsidRPr="007D3315" w:rsidRDefault="00066996" w:rsidP="00CD74B4">
      <w:pPr>
        <w:pStyle w:val="a3"/>
        <w:tabs>
          <w:tab w:val="left" w:pos="-993"/>
        </w:tabs>
        <w:spacing w:line="360" w:lineRule="auto"/>
        <w:ind w:firstLine="709"/>
        <w:rPr>
          <w:szCs w:val="20"/>
        </w:rPr>
      </w:pPr>
      <w:r>
        <w:rPr>
          <w:szCs w:val="20"/>
        </w:rPr>
        <w:t>3</w:t>
      </w:r>
      <w:r w:rsidR="007D3315" w:rsidRPr="007D3315">
        <w:rPr>
          <w:szCs w:val="20"/>
        </w:rPr>
        <w:t xml:space="preserve">. Контроль исполнения настоящего Указа возложить на заместителя Председателя Правительства Республики Саха (Якутия) </w:t>
      </w:r>
      <w:proofErr w:type="spellStart"/>
      <w:r w:rsidR="007D3315" w:rsidRPr="007D3315">
        <w:rPr>
          <w:szCs w:val="20"/>
        </w:rPr>
        <w:t>Балабкину</w:t>
      </w:r>
      <w:proofErr w:type="spellEnd"/>
      <w:r w:rsidR="007D3315" w:rsidRPr="007D3315">
        <w:rPr>
          <w:szCs w:val="20"/>
        </w:rPr>
        <w:t xml:space="preserve"> О.В.</w:t>
      </w:r>
    </w:p>
    <w:p w:rsidR="007D3315" w:rsidRDefault="007D3315" w:rsidP="00CD74B4">
      <w:pPr>
        <w:pStyle w:val="a3"/>
        <w:tabs>
          <w:tab w:val="left" w:pos="720"/>
        </w:tabs>
        <w:spacing w:line="360" w:lineRule="auto"/>
        <w:rPr>
          <w:szCs w:val="20"/>
        </w:rPr>
      </w:pPr>
      <w:r>
        <w:rPr>
          <w:szCs w:val="20"/>
        </w:rPr>
        <w:lastRenderedPageBreak/>
        <w:tab/>
      </w:r>
      <w:r w:rsidR="00066996">
        <w:rPr>
          <w:szCs w:val="20"/>
        </w:rPr>
        <w:t>4</w:t>
      </w:r>
      <w:r w:rsidRPr="007D3315">
        <w:rPr>
          <w:szCs w:val="20"/>
        </w:rPr>
        <w:t>. Опубликовать настоящий Указ в официальных средствах массовой информации.</w:t>
      </w:r>
    </w:p>
    <w:p w:rsidR="00CD74B4" w:rsidRDefault="00CD74B4" w:rsidP="00CD74B4">
      <w:pPr>
        <w:pStyle w:val="a3"/>
        <w:tabs>
          <w:tab w:val="left" w:pos="720"/>
        </w:tabs>
        <w:spacing w:line="360" w:lineRule="auto"/>
        <w:rPr>
          <w:szCs w:val="20"/>
        </w:rPr>
      </w:pPr>
    </w:p>
    <w:p w:rsidR="00E6230A" w:rsidRDefault="00E6230A" w:rsidP="009159DD">
      <w:pPr>
        <w:pStyle w:val="a3"/>
        <w:tabs>
          <w:tab w:val="left" w:pos="720"/>
        </w:tabs>
        <w:spacing w:line="360" w:lineRule="auto"/>
      </w:pPr>
    </w:p>
    <w:p w:rsidR="009159DD" w:rsidRPr="00A80F4F" w:rsidRDefault="009159DD" w:rsidP="001A05CC">
      <w:pPr>
        <w:pStyle w:val="a3"/>
        <w:tabs>
          <w:tab w:val="left" w:pos="720"/>
        </w:tabs>
        <w:jc w:val="left"/>
        <w:rPr>
          <w:b/>
        </w:rPr>
      </w:pPr>
      <w:r>
        <w:tab/>
      </w:r>
      <w:r w:rsidR="001A05CC" w:rsidRPr="00A80F4F">
        <w:rPr>
          <w:b/>
        </w:rPr>
        <w:t xml:space="preserve">   </w:t>
      </w:r>
      <w:r w:rsidRPr="00A80F4F">
        <w:rPr>
          <w:b/>
        </w:rPr>
        <w:t>Глава</w:t>
      </w:r>
    </w:p>
    <w:p w:rsidR="006C29F3" w:rsidRDefault="009159DD" w:rsidP="001A05CC">
      <w:pPr>
        <w:rPr>
          <w:b/>
          <w:sz w:val="28"/>
        </w:rPr>
      </w:pPr>
      <w:r w:rsidRPr="00A80F4F">
        <w:rPr>
          <w:b/>
          <w:sz w:val="28"/>
        </w:rPr>
        <w:t>Республики Саха (Якутия)</w:t>
      </w:r>
      <w:r w:rsidRPr="00A80F4F">
        <w:rPr>
          <w:b/>
          <w:sz w:val="28"/>
        </w:rPr>
        <w:tab/>
      </w:r>
      <w:r w:rsidRPr="00A80F4F">
        <w:rPr>
          <w:b/>
          <w:sz w:val="28"/>
        </w:rPr>
        <w:tab/>
      </w:r>
      <w:r w:rsidRPr="00A80F4F">
        <w:rPr>
          <w:b/>
          <w:sz w:val="28"/>
        </w:rPr>
        <w:tab/>
      </w:r>
      <w:r w:rsidRPr="00A80F4F">
        <w:rPr>
          <w:b/>
          <w:sz w:val="28"/>
        </w:rPr>
        <w:tab/>
      </w:r>
      <w:r w:rsidRPr="00A80F4F">
        <w:rPr>
          <w:b/>
          <w:sz w:val="28"/>
        </w:rPr>
        <w:tab/>
      </w:r>
      <w:r w:rsidR="001A05CC" w:rsidRPr="00A80F4F">
        <w:rPr>
          <w:b/>
          <w:sz w:val="28"/>
        </w:rPr>
        <w:t xml:space="preserve">      </w:t>
      </w:r>
      <w:r w:rsidR="00923706">
        <w:rPr>
          <w:b/>
          <w:sz w:val="28"/>
        </w:rPr>
        <w:t xml:space="preserve">       </w:t>
      </w:r>
      <w:r w:rsidR="000A0282">
        <w:rPr>
          <w:b/>
          <w:sz w:val="28"/>
        </w:rPr>
        <w:t xml:space="preserve">  </w:t>
      </w:r>
      <w:r w:rsidR="002A6BDF">
        <w:rPr>
          <w:b/>
          <w:sz w:val="28"/>
        </w:rPr>
        <w:t>А. Николаев</w:t>
      </w:r>
    </w:p>
    <w:p w:rsidR="003E60BF" w:rsidRDefault="003E60BF" w:rsidP="006C29F3">
      <w:pPr>
        <w:jc w:val="center"/>
        <w:rPr>
          <w:b/>
          <w:bCs/>
          <w:sz w:val="28"/>
        </w:rPr>
      </w:pPr>
    </w:p>
    <w:p w:rsidR="000440EF" w:rsidRDefault="000440EF" w:rsidP="006C29F3">
      <w:pPr>
        <w:jc w:val="center"/>
        <w:rPr>
          <w:b/>
          <w:bCs/>
          <w:sz w:val="28"/>
        </w:rPr>
      </w:pPr>
    </w:p>
    <w:p w:rsidR="006C29F3" w:rsidRDefault="000440EF" w:rsidP="000440EF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6C29F3" w:rsidRPr="006C29F3">
        <w:rPr>
          <w:b/>
          <w:bCs/>
          <w:sz w:val="28"/>
          <w:szCs w:val="28"/>
        </w:rPr>
        <w:tab/>
      </w:r>
      <w:r w:rsidR="006C29F3" w:rsidRPr="006C29F3">
        <w:rPr>
          <w:b/>
          <w:bCs/>
          <w:sz w:val="28"/>
          <w:szCs w:val="28"/>
        </w:rPr>
        <w:tab/>
      </w:r>
      <w:r w:rsidR="006C29F3" w:rsidRPr="006C29F3">
        <w:rPr>
          <w:b/>
          <w:bCs/>
          <w:sz w:val="28"/>
          <w:szCs w:val="28"/>
        </w:rPr>
        <w:tab/>
      </w: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2F4C4B" w:rsidRDefault="002F4C4B" w:rsidP="000440EF">
      <w:pPr>
        <w:ind w:firstLine="708"/>
        <w:rPr>
          <w:b/>
          <w:bCs/>
          <w:sz w:val="28"/>
          <w:szCs w:val="28"/>
        </w:rPr>
      </w:pPr>
    </w:p>
    <w:p w:rsidR="00666AD4" w:rsidRDefault="00666AD4" w:rsidP="002B5F00">
      <w:pPr>
        <w:spacing w:line="276" w:lineRule="auto"/>
        <w:rPr>
          <w:b/>
          <w:bCs/>
          <w:sz w:val="28"/>
          <w:szCs w:val="28"/>
        </w:rPr>
      </w:pPr>
    </w:p>
    <w:p w:rsidR="002B5F00" w:rsidRDefault="002B5F00" w:rsidP="002B5F00">
      <w:pPr>
        <w:spacing w:line="276" w:lineRule="auto"/>
        <w:rPr>
          <w:b/>
          <w:bCs/>
          <w:sz w:val="28"/>
        </w:rPr>
      </w:pPr>
    </w:p>
    <w:p w:rsidR="00066996" w:rsidRDefault="00066996" w:rsidP="002B5F00">
      <w:pPr>
        <w:spacing w:line="276" w:lineRule="auto"/>
        <w:rPr>
          <w:b/>
          <w:bCs/>
          <w:sz w:val="28"/>
        </w:rPr>
      </w:pPr>
    </w:p>
    <w:p w:rsidR="00066996" w:rsidRDefault="00066996" w:rsidP="002B5F00">
      <w:pPr>
        <w:spacing w:line="276" w:lineRule="auto"/>
        <w:rPr>
          <w:b/>
          <w:bCs/>
          <w:sz w:val="28"/>
        </w:rPr>
      </w:pPr>
    </w:p>
    <w:p w:rsidR="00066996" w:rsidRDefault="00066996" w:rsidP="002B5F00">
      <w:pPr>
        <w:spacing w:line="276" w:lineRule="auto"/>
        <w:rPr>
          <w:b/>
          <w:bCs/>
          <w:sz w:val="28"/>
        </w:rPr>
      </w:pPr>
    </w:p>
    <w:p w:rsidR="00066996" w:rsidRDefault="00066996" w:rsidP="002B5F00">
      <w:pPr>
        <w:spacing w:line="276" w:lineRule="auto"/>
        <w:rPr>
          <w:b/>
          <w:bCs/>
          <w:sz w:val="28"/>
        </w:rPr>
      </w:pPr>
    </w:p>
    <w:p w:rsidR="002F4C4B" w:rsidRDefault="002F4C4B" w:rsidP="00CD66E7">
      <w:pPr>
        <w:rPr>
          <w:b/>
          <w:bCs/>
          <w:sz w:val="28"/>
          <w:szCs w:val="28"/>
        </w:rPr>
      </w:pPr>
      <w:bookmarkStart w:id="0" w:name="_GoBack"/>
      <w:bookmarkEnd w:id="0"/>
    </w:p>
    <w:p w:rsidR="002F4C4B" w:rsidRPr="000440EF" w:rsidRDefault="002F4C4B" w:rsidP="000440EF">
      <w:pPr>
        <w:ind w:firstLine="708"/>
        <w:rPr>
          <w:b/>
          <w:sz w:val="28"/>
        </w:rPr>
      </w:pPr>
    </w:p>
    <w:sectPr w:rsidR="002F4C4B" w:rsidRPr="000440EF" w:rsidSect="000440EF"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9DD"/>
    <w:rsid w:val="00033586"/>
    <w:rsid w:val="000440EF"/>
    <w:rsid w:val="00055F2C"/>
    <w:rsid w:val="00056007"/>
    <w:rsid w:val="00066996"/>
    <w:rsid w:val="000A0282"/>
    <w:rsid w:val="000A1E49"/>
    <w:rsid w:val="000C024C"/>
    <w:rsid w:val="000F6D60"/>
    <w:rsid w:val="00177AFA"/>
    <w:rsid w:val="00194903"/>
    <w:rsid w:val="001A05CC"/>
    <w:rsid w:val="00220865"/>
    <w:rsid w:val="002274B2"/>
    <w:rsid w:val="002424B4"/>
    <w:rsid w:val="0024595C"/>
    <w:rsid w:val="002A6BDF"/>
    <w:rsid w:val="002B5F00"/>
    <w:rsid w:val="002F4C4B"/>
    <w:rsid w:val="003842ED"/>
    <w:rsid w:val="003B7823"/>
    <w:rsid w:val="003E60BF"/>
    <w:rsid w:val="004142B4"/>
    <w:rsid w:val="00430018"/>
    <w:rsid w:val="00441FFB"/>
    <w:rsid w:val="00446AFB"/>
    <w:rsid w:val="00461B81"/>
    <w:rsid w:val="00475021"/>
    <w:rsid w:val="004F0BDC"/>
    <w:rsid w:val="00544FA8"/>
    <w:rsid w:val="00553F17"/>
    <w:rsid w:val="0063765C"/>
    <w:rsid w:val="00666AD4"/>
    <w:rsid w:val="00671368"/>
    <w:rsid w:val="006C29F3"/>
    <w:rsid w:val="006C6172"/>
    <w:rsid w:val="006C7C77"/>
    <w:rsid w:val="006E00BA"/>
    <w:rsid w:val="007307DA"/>
    <w:rsid w:val="00753AA7"/>
    <w:rsid w:val="00780689"/>
    <w:rsid w:val="007879BC"/>
    <w:rsid w:val="007D3315"/>
    <w:rsid w:val="00857B62"/>
    <w:rsid w:val="008F2CB7"/>
    <w:rsid w:val="009159DD"/>
    <w:rsid w:val="00923706"/>
    <w:rsid w:val="00974347"/>
    <w:rsid w:val="009757C0"/>
    <w:rsid w:val="009B231D"/>
    <w:rsid w:val="00A25AA2"/>
    <w:rsid w:val="00A41DEE"/>
    <w:rsid w:val="00A45B39"/>
    <w:rsid w:val="00A72B0F"/>
    <w:rsid w:val="00A80F4F"/>
    <w:rsid w:val="00A908F2"/>
    <w:rsid w:val="00AA4314"/>
    <w:rsid w:val="00C842DC"/>
    <w:rsid w:val="00CD66E7"/>
    <w:rsid w:val="00CD74B4"/>
    <w:rsid w:val="00CE2FAD"/>
    <w:rsid w:val="00D44D27"/>
    <w:rsid w:val="00D453EC"/>
    <w:rsid w:val="00D642BE"/>
    <w:rsid w:val="00D7489E"/>
    <w:rsid w:val="00DF52EF"/>
    <w:rsid w:val="00E36095"/>
    <w:rsid w:val="00E6230A"/>
    <w:rsid w:val="00E72564"/>
    <w:rsid w:val="00F11ABF"/>
    <w:rsid w:val="00F255C4"/>
    <w:rsid w:val="00F27B7A"/>
    <w:rsid w:val="00F35C25"/>
    <w:rsid w:val="00F82E34"/>
    <w:rsid w:val="00FA1819"/>
    <w:rsid w:val="00FE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159DD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9159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159DD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9159DD"/>
    <w:pPr>
      <w:ind w:firstLine="54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9159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F52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52E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7D33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159DD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9159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159DD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9159DD"/>
    <w:pPr>
      <w:ind w:firstLine="54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9159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F52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52E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7D33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5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E4F318C31EE66FCE6E2CD536C53D1DBF3663F4898731FC0D0517D5B286E217535B7B4A462E9A45591174B356EF8196862FE181305ACC98B2D018FBC6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Шомоева Надежда Владимировна</dc:creator>
  <cp:lastModifiedBy>Сергучева Валентина Николаевна</cp:lastModifiedBy>
  <cp:revision>8</cp:revision>
  <cp:lastPrinted>2019-08-01T05:29:00Z</cp:lastPrinted>
  <dcterms:created xsi:type="dcterms:W3CDTF">2020-01-22T03:03:00Z</dcterms:created>
  <dcterms:modified xsi:type="dcterms:W3CDTF">2021-02-19T06:03:00Z</dcterms:modified>
</cp:coreProperties>
</file>